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783" w:rsidRPr="00650279" w:rsidRDefault="006A2783" w:rsidP="006A2783">
      <w:pPr>
        <w:pStyle w:val="a9"/>
        <w:jc w:val="center"/>
        <w:rPr>
          <w:rFonts w:ascii="Times New Roman" w:hAnsi="Times New Roman"/>
          <w:sz w:val="24"/>
          <w:szCs w:val="24"/>
          <w:lang w:val="kk-KZ"/>
        </w:rPr>
      </w:pPr>
      <w:bookmarkStart w:id="0" w:name="_Toc427951455"/>
      <w:bookmarkStart w:id="1" w:name="_Toc427950154"/>
      <w:bookmarkStart w:id="2" w:name="_Toc407169379"/>
      <w:bookmarkStart w:id="3" w:name="_Toc406712774"/>
      <w:r w:rsidRPr="00650279">
        <w:rPr>
          <w:rFonts w:ascii="Times New Roman" w:hAnsi="Times New Roman"/>
          <w:sz w:val="24"/>
          <w:szCs w:val="24"/>
          <w:lang w:val="kk-KZ"/>
        </w:rPr>
        <w:t>әл-Фараби атындағы Қазақ Ұлттық университеті</w:t>
      </w:r>
    </w:p>
    <w:p w:rsidR="006A2783" w:rsidRPr="00650279" w:rsidRDefault="006A2783" w:rsidP="006A2783">
      <w:pPr>
        <w:pStyle w:val="a9"/>
        <w:jc w:val="center"/>
        <w:rPr>
          <w:rFonts w:ascii="Times New Roman" w:hAnsi="Times New Roman"/>
          <w:sz w:val="24"/>
          <w:szCs w:val="24"/>
          <w:lang w:val="kk-KZ"/>
        </w:rPr>
      </w:pPr>
      <w:r w:rsidRPr="00650279">
        <w:rPr>
          <w:rFonts w:ascii="Times New Roman" w:hAnsi="Times New Roman"/>
          <w:sz w:val="24"/>
          <w:szCs w:val="24"/>
          <w:lang w:val="kk-KZ"/>
        </w:rPr>
        <w:t>Философия және саясаттану факультеті</w:t>
      </w:r>
    </w:p>
    <w:p w:rsidR="006A2783" w:rsidRPr="00650279" w:rsidRDefault="006A2783" w:rsidP="006A2783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Cs/>
          <w:caps/>
          <w:sz w:val="24"/>
          <w:szCs w:val="24"/>
          <w:lang w:val="kk-KZ"/>
        </w:rPr>
      </w:pPr>
      <w:r w:rsidRPr="00650279">
        <w:rPr>
          <w:rFonts w:ascii="Times New Roman" w:eastAsia="Arial Unicode MS" w:hAnsi="Times New Roman"/>
          <w:sz w:val="24"/>
          <w:szCs w:val="24"/>
          <w:lang w:val="kk-KZ" w:eastAsia="ko-KR"/>
        </w:rPr>
        <w:t xml:space="preserve">Педагогика және білім беру менеджменті </w:t>
      </w:r>
      <w:r w:rsidRPr="00650279">
        <w:rPr>
          <w:rFonts w:ascii="Times New Roman" w:hAnsi="Times New Roman"/>
          <w:sz w:val="24"/>
          <w:szCs w:val="24"/>
          <w:lang w:val="kk-KZ"/>
        </w:rPr>
        <w:t>кафедрасы</w:t>
      </w:r>
    </w:p>
    <w:p w:rsidR="006A2783" w:rsidRPr="00650279" w:rsidRDefault="006A2783" w:rsidP="006A2783">
      <w:pPr>
        <w:pStyle w:val="a9"/>
        <w:jc w:val="both"/>
        <w:rPr>
          <w:rFonts w:ascii="Times New Roman" w:hAnsi="Times New Roman"/>
          <w:iCs/>
          <w:sz w:val="24"/>
          <w:szCs w:val="24"/>
          <w:lang w:val="kk-KZ"/>
        </w:rPr>
      </w:pPr>
    </w:p>
    <w:p w:rsidR="006A2783" w:rsidRDefault="006A2783" w:rsidP="006A2783">
      <w:pPr>
        <w:tabs>
          <w:tab w:val="left" w:pos="3492"/>
        </w:tabs>
        <w:spacing w:after="0" w:line="240" w:lineRule="auto"/>
        <w:ind w:firstLine="468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6A2783" w:rsidRDefault="006A2783" w:rsidP="006A2783">
      <w:pPr>
        <w:tabs>
          <w:tab w:val="left" w:pos="3492"/>
        </w:tabs>
        <w:spacing w:after="0" w:line="240" w:lineRule="auto"/>
        <w:ind w:firstLine="468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6A2783" w:rsidRDefault="006A2783" w:rsidP="006A2783">
      <w:pPr>
        <w:tabs>
          <w:tab w:val="left" w:pos="3492"/>
        </w:tabs>
        <w:spacing w:after="0" w:line="240" w:lineRule="auto"/>
        <w:ind w:firstLine="468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6A2783" w:rsidRPr="00650279" w:rsidRDefault="006A2783" w:rsidP="006A2783">
      <w:pPr>
        <w:tabs>
          <w:tab w:val="left" w:pos="3492"/>
        </w:tabs>
        <w:spacing w:after="0" w:line="240" w:lineRule="auto"/>
        <w:ind w:firstLine="468"/>
        <w:jc w:val="right"/>
        <w:rPr>
          <w:rFonts w:ascii="Times New Roman" w:hAnsi="Times New Roman"/>
          <w:sz w:val="24"/>
          <w:szCs w:val="24"/>
          <w:lang w:val="kk-KZ"/>
        </w:rPr>
      </w:pPr>
      <w:r w:rsidRPr="00650279">
        <w:rPr>
          <w:rFonts w:ascii="Times New Roman" w:hAnsi="Times New Roman"/>
          <w:sz w:val="24"/>
          <w:szCs w:val="24"/>
          <w:lang w:val="kk-KZ"/>
        </w:rPr>
        <w:t>Факультеттің Ғылыми кеңес мәжілісінде</w:t>
      </w:r>
    </w:p>
    <w:p w:rsidR="006A2783" w:rsidRPr="00650279" w:rsidRDefault="006A2783" w:rsidP="006A2783">
      <w:pPr>
        <w:tabs>
          <w:tab w:val="left" w:pos="3492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kk-KZ"/>
        </w:rPr>
      </w:pPr>
      <w:r w:rsidRPr="00650279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БЕКІТІЛДІ</w:t>
      </w:r>
    </w:p>
    <w:p w:rsidR="006A2783" w:rsidRPr="00650279" w:rsidRDefault="006A2783" w:rsidP="006A2783">
      <w:pPr>
        <w:pStyle w:val="a9"/>
        <w:jc w:val="right"/>
        <w:rPr>
          <w:rFonts w:ascii="Times New Roman" w:hAnsi="Times New Roman"/>
          <w:sz w:val="24"/>
          <w:szCs w:val="24"/>
          <w:lang w:val="kk-KZ"/>
        </w:rPr>
      </w:pPr>
      <w:r w:rsidRPr="00650279">
        <w:rPr>
          <w:rFonts w:ascii="Times New Roman" w:hAnsi="Times New Roman"/>
          <w:sz w:val="24"/>
          <w:szCs w:val="24"/>
          <w:lang w:val="kk-KZ"/>
        </w:rPr>
        <w:t>«____»________202</w:t>
      </w:r>
      <w:r w:rsidRPr="006A2783">
        <w:rPr>
          <w:rFonts w:ascii="Times New Roman" w:hAnsi="Times New Roman"/>
          <w:sz w:val="24"/>
          <w:szCs w:val="24"/>
          <w:lang w:val="kk-KZ"/>
        </w:rPr>
        <w:t>3</w:t>
      </w:r>
      <w:r w:rsidRPr="00650279">
        <w:rPr>
          <w:rFonts w:ascii="Times New Roman" w:hAnsi="Times New Roman"/>
          <w:sz w:val="24"/>
          <w:szCs w:val="24"/>
          <w:lang w:val="kk-KZ"/>
        </w:rPr>
        <w:t xml:space="preserve"> ж., хаттама № ____     </w:t>
      </w:r>
    </w:p>
    <w:tbl>
      <w:tblPr>
        <w:tblW w:w="7106" w:type="dxa"/>
        <w:tblInd w:w="3510" w:type="dxa"/>
        <w:tblLook w:val="04A0"/>
      </w:tblPr>
      <w:tblGrid>
        <w:gridCol w:w="2977"/>
        <w:gridCol w:w="4129"/>
      </w:tblGrid>
      <w:tr w:rsidR="006A2783" w:rsidRPr="00650279" w:rsidTr="00627F39">
        <w:tc>
          <w:tcPr>
            <w:tcW w:w="2977" w:type="dxa"/>
          </w:tcPr>
          <w:p w:rsidR="006A2783" w:rsidRPr="00650279" w:rsidRDefault="006A2783" w:rsidP="00627F39">
            <w:pPr>
              <w:pStyle w:val="a9"/>
              <w:spacing w:after="200" w:line="276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A2783" w:rsidRPr="00650279" w:rsidRDefault="006A2783" w:rsidP="00627F39">
            <w:pPr>
              <w:pStyle w:val="a9"/>
              <w:spacing w:after="200" w:line="276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5027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Факультеттің деканы                                                                                                 </w:t>
            </w:r>
          </w:p>
        </w:tc>
        <w:tc>
          <w:tcPr>
            <w:tcW w:w="4129" w:type="dxa"/>
          </w:tcPr>
          <w:p w:rsidR="006A2783" w:rsidRPr="00650279" w:rsidRDefault="006A2783" w:rsidP="00627F39">
            <w:pPr>
              <w:pStyle w:val="a9"/>
              <w:spacing w:after="200" w:line="276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5027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6A2783" w:rsidRPr="00650279" w:rsidRDefault="006A2783" w:rsidP="00627F39">
            <w:pPr>
              <w:pStyle w:val="a9"/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50279">
              <w:rPr>
                <w:rFonts w:ascii="Times New Roman" w:hAnsi="Times New Roman"/>
                <w:sz w:val="24"/>
                <w:szCs w:val="24"/>
              </w:rPr>
              <w:t>__________ Б.Б.</w:t>
            </w:r>
            <w:r w:rsidRPr="0065027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0279">
              <w:rPr>
                <w:rFonts w:ascii="Times New Roman" w:hAnsi="Times New Roman"/>
                <w:sz w:val="24"/>
                <w:szCs w:val="24"/>
              </w:rPr>
              <w:t>Мейрбаев</w:t>
            </w:r>
            <w:proofErr w:type="spellEnd"/>
          </w:p>
        </w:tc>
      </w:tr>
    </w:tbl>
    <w:p w:rsidR="006A2783" w:rsidRPr="00650279" w:rsidRDefault="006A2783" w:rsidP="006A2783">
      <w:pPr>
        <w:pStyle w:val="a9"/>
        <w:jc w:val="right"/>
        <w:rPr>
          <w:rFonts w:ascii="Times New Roman" w:hAnsi="Times New Roman"/>
          <w:sz w:val="24"/>
          <w:szCs w:val="24"/>
          <w:lang w:val="en-US"/>
        </w:rPr>
      </w:pPr>
      <w:r w:rsidRPr="00650279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6A2783" w:rsidRPr="00650279" w:rsidRDefault="006A2783" w:rsidP="006A2783">
      <w:pPr>
        <w:pStyle w:val="a9"/>
        <w:jc w:val="right"/>
        <w:rPr>
          <w:rFonts w:ascii="Times New Roman" w:hAnsi="Times New Roman"/>
          <w:b/>
          <w:iCs/>
          <w:sz w:val="24"/>
          <w:szCs w:val="24"/>
          <w:lang w:val="kk-KZ"/>
        </w:rPr>
      </w:pPr>
    </w:p>
    <w:p w:rsidR="006A2783" w:rsidRPr="00650279" w:rsidRDefault="006A2783" w:rsidP="006A2783">
      <w:pPr>
        <w:pStyle w:val="a9"/>
        <w:jc w:val="right"/>
        <w:rPr>
          <w:rFonts w:ascii="Times New Roman" w:hAnsi="Times New Roman"/>
          <w:b/>
          <w:iCs/>
          <w:sz w:val="24"/>
          <w:szCs w:val="24"/>
          <w:lang w:val="kk-KZ"/>
        </w:rPr>
      </w:pPr>
    </w:p>
    <w:p w:rsidR="006A2783" w:rsidRDefault="006A2783" w:rsidP="006A27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650279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:rsidR="006A2783" w:rsidRPr="006A2783" w:rsidRDefault="006A2783" w:rsidP="006A27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6A2783" w:rsidRPr="00650279" w:rsidRDefault="006A2783" w:rsidP="006A278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6A2783" w:rsidRPr="00650279" w:rsidRDefault="006A2783" w:rsidP="006A278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6A2783" w:rsidRPr="00650279" w:rsidRDefault="006A2783" w:rsidP="006A278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6A2783" w:rsidRPr="00650279" w:rsidRDefault="006A2783" w:rsidP="006A27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6A2783" w:rsidRPr="006A2783" w:rsidRDefault="006A2783" w:rsidP="006A2783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en-US"/>
        </w:rPr>
      </w:pPr>
      <w:r w:rsidRPr="00650279">
        <w:rPr>
          <w:rFonts w:ascii="Times New Roman" w:hAnsi="Times New Roman"/>
          <w:b/>
          <w:sz w:val="24"/>
          <w:szCs w:val="24"/>
          <w:lang w:val="kk-KZ"/>
        </w:rPr>
        <w:t xml:space="preserve">      </w:t>
      </w:r>
      <w:r w:rsidRPr="003602DC">
        <w:rPr>
          <w:rFonts w:ascii="Times New Roman" w:hAnsi="Times New Roman" w:cs="Times New Roman"/>
          <w:color w:val="000000"/>
          <w:sz w:val="24"/>
          <w:szCs w:val="24"/>
          <w:lang w:val="kk-KZ"/>
        </w:rPr>
        <w:t>[29868]</w:t>
      </w:r>
      <w:r w:rsidRPr="003602DC">
        <w:rPr>
          <w:rFonts w:ascii="Times New Roman" w:hAnsi="Times New Roman" w:cs="Times New Roman"/>
          <w:sz w:val="24"/>
          <w:szCs w:val="24"/>
          <w:lang w:val="kk-KZ"/>
        </w:rPr>
        <w:t xml:space="preserve">  -</w:t>
      </w:r>
      <w:r w:rsidRPr="003602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Pr="003602D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«П</w:t>
      </w:r>
      <w:r w:rsidRPr="003602D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kk-KZ"/>
        </w:rPr>
        <w:t>Е</w:t>
      </w:r>
      <w:r w:rsidRPr="003602D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ДА</w:t>
      </w:r>
      <w:r w:rsidRPr="003602DC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  <w:lang w:val="kk-KZ"/>
        </w:rPr>
        <w:t>Г</w:t>
      </w:r>
      <w:r w:rsidRPr="003602D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О</w:t>
      </w:r>
      <w:r w:rsidRPr="003602DC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val="kk-KZ"/>
        </w:rPr>
        <w:t>Г</w:t>
      </w:r>
      <w:r w:rsidRPr="003602D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И</w:t>
      </w:r>
      <w:r w:rsidRPr="003602D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kk-KZ"/>
        </w:rPr>
        <w:t>К</w:t>
      </w:r>
      <w:r w:rsidRPr="003602D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АЛЫҚ МАМАНДЫҚҚА КІРІСПЕ»</w:t>
      </w:r>
      <w:r w:rsidRPr="006A2783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:rsidR="006A2783" w:rsidRPr="00650279" w:rsidRDefault="006A2783" w:rsidP="006A27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650279">
        <w:rPr>
          <w:rFonts w:ascii="Times New Roman" w:hAnsi="Times New Roman"/>
          <w:sz w:val="24"/>
          <w:szCs w:val="24"/>
          <w:lang w:val="kk-KZ"/>
        </w:rPr>
        <w:t>пәні бойынша</w:t>
      </w:r>
    </w:p>
    <w:p w:rsidR="006A2783" w:rsidRPr="00650279" w:rsidRDefault="006A2783" w:rsidP="006A278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/>
        </w:rPr>
      </w:pPr>
      <w:r w:rsidRPr="00650279">
        <w:rPr>
          <w:rFonts w:ascii="Times New Roman" w:hAnsi="Times New Roman"/>
          <w:sz w:val="24"/>
          <w:szCs w:val="24"/>
          <w:lang w:val="kk-KZ"/>
        </w:rPr>
        <w:t xml:space="preserve">  </w:t>
      </w:r>
      <w:r w:rsidRPr="00650279">
        <w:rPr>
          <w:rFonts w:ascii="Times New Roman" w:eastAsia="Times New Roman" w:hAnsi="Times New Roman"/>
          <w:sz w:val="24"/>
          <w:szCs w:val="24"/>
          <w:lang w:val="kk-KZ"/>
        </w:rPr>
        <w:t>ПӘНІНЕН ҚОРЫТЫНДЫ ЕМТИХАН БАҒДАРЛАМАСЫ</w:t>
      </w:r>
    </w:p>
    <w:p w:rsidR="006A2783" w:rsidRPr="003602DC" w:rsidRDefault="006A2783" w:rsidP="006A278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  <w:r w:rsidRPr="00650279">
        <w:rPr>
          <w:rFonts w:ascii="Times New Roman" w:hAnsi="Times New Roman"/>
          <w:b/>
          <w:sz w:val="24"/>
          <w:szCs w:val="24"/>
          <w:lang w:val="kk-KZ"/>
        </w:rPr>
        <w:t xml:space="preserve">     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602DC">
        <w:rPr>
          <w:rFonts w:ascii="Times New Roman" w:hAnsi="Times New Roman" w:cs="Times New Roman"/>
          <w:sz w:val="24"/>
          <w:szCs w:val="24"/>
          <w:lang w:val="kk-KZ"/>
        </w:rPr>
        <w:t>Мамандық:</w:t>
      </w:r>
    </w:p>
    <w:p w:rsidR="006A2783" w:rsidRPr="003602DC" w:rsidRDefault="006A2783" w:rsidP="006A27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602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«6B01601-Тарих» білім беру бағдарламасы  </w:t>
      </w:r>
      <w:r w:rsidRPr="003602DC">
        <w:rPr>
          <w:rFonts w:ascii="Times New Roman" w:hAnsi="Times New Roman" w:cs="Times New Roman"/>
          <w:b/>
          <w:sz w:val="24"/>
          <w:szCs w:val="24"/>
          <w:lang w:val="kk-KZ"/>
        </w:rPr>
        <w:br/>
      </w:r>
      <w:r w:rsidRPr="003602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 курс, </w:t>
      </w:r>
      <w:r w:rsidRPr="003602DC">
        <w:rPr>
          <w:rFonts w:ascii="Times New Roman" w:eastAsia="Times New Roman" w:hAnsi="Times New Roman" w:cs="Times New Roman"/>
          <w:sz w:val="24"/>
          <w:szCs w:val="24"/>
          <w:lang w:val="kk-KZ"/>
        </w:rPr>
        <w:t>ECT</w:t>
      </w:r>
      <w:r w:rsidRPr="003602DC">
        <w:rPr>
          <w:rFonts w:ascii="Times New Roman" w:eastAsia="Times New Roman" w:hAnsi="Times New Roman" w:cs="Times New Roman"/>
          <w:w w:val="99"/>
          <w:sz w:val="24"/>
          <w:szCs w:val="24"/>
          <w:lang w:val="kk-KZ"/>
        </w:rPr>
        <w:t>S</w:t>
      </w:r>
      <w:r w:rsidRPr="003602DC">
        <w:rPr>
          <w:rFonts w:ascii="Times New Roman" w:eastAsia="Times New Roman" w:hAnsi="Times New Roman" w:cs="Times New Roman"/>
          <w:sz w:val="24"/>
          <w:szCs w:val="24"/>
          <w:lang w:val="kk-KZ"/>
        </w:rPr>
        <w:t>–</w:t>
      </w:r>
      <w:r w:rsidRPr="003602DC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5, </w:t>
      </w:r>
      <w:r w:rsidRPr="003602DC">
        <w:rPr>
          <w:rFonts w:ascii="Times New Roman" w:hAnsi="Times New Roman" w:cs="Times New Roman"/>
          <w:bCs/>
          <w:sz w:val="24"/>
          <w:szCs w:val="24"/>
          <w:lang w:val="kk-KZ"/>
        </w:rPr>
        <w:t>қазақ бөлімі,</w:t>
      </w:r>
      <w:r w:rsidRPr="003602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602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2023-2024 оқу жылының көктемгі семестрі</w:t>
      </w:r>
    </w:p>
    <w:p w:rsidR="006A2783" w:rsidRPr="003602DC" w:rsidRDefault="006A2783" w:rsidP="006A278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A2783" w:rsidRPr="003602DC" w:rsidRDefault="006A2783" w:rsidP="006A278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6A2783" w:rsidRPr="00F0370E" w:rsidRDefault="006A2783" w:rsidP="006A2783">
      <w:pPr>
        <w:pStyle w:val="ab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A2783" w:rsidRPr="00F0370E" w:rsidRDefault="006A2783" w:rsidP="006A278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lang w:val="kk-KZ"/>
        </w:rPr>
      </w:pPr>
    </w:p>
    <w:p w:rsidR="006A2783" w:rsidRPr="00650279" w:rsidRDefault="006A2783" w:rsidP="006A2783">
      <w:pPr>
        <w:jc w:val="both"/>
        <w:rPr>
          <w:rFonts w:ascii="Times New Roman" w:hAnsi="Times New Roman"/>
          <w:lang w:val="kk-KZ"/>
        </w:rPr>
      </w:pPr>
    </w:p>
    <w:p w:rsidR="006A2783" w:rsidRPr="00650279" w:rsidRDefault="006A2783" w:rsidP="006A27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650279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:rsidR="006A2783" w:rsidRPr="00650279" w:rsidRDefault="006A2783" w:rsidP="006A27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6A2783" w:rsidRPr="00650279" w:rsidRDefault="006A2783" w:rsidP="006A278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6A2783" w:rsidRPr="00650279" w:rsidRDefault="006A2783" w:rsidP="006A278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6A2783" w:rsidRPr="00650279" w:rsidRDefault="006A2783" w:rsidP="006A278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6A2783" w:rsidRPr="00650279" w:rsidRDefault="006A2783" w:rsidP="006A278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6A2783" w:rsidRPr="00650279" w:rsidRDefault="006A2783" w:rsidP="006A278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6A2783" w:rsidRPr="00650279" w:rsidRDefault="006A2783" w:rsidP="006A278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6A2783" w:rsidRPr="00650279" w:rsidRDefault="006A2783" w:rsidP="006A278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6A2783" w:rsidRDefault="006A2783" w:rsidP="006A278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6A2783" w:rsidRDefault="006A2783" w:rsidP="006A278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2172D" w:rsidRPr="0082172D" w:rsidRDefault="0082172D" w:rsidP="006A278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A2783" w:rsidRDefault="006A2783" w:rsidP="006A278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6A2783" w:rsidRDefault="006A2783" w:rsidP="006A278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6A2783" w:rsidRDefault="006A2783" w:rsidP="006A278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6A2783" w:rsidRPr="006A2783" w:rsidRDefault="006A2783" w:rsidP="006A278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6A2783" w:rsidRPr="00650279" w:rsidRDefault="006A2783" w:rsidP="006A278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650279">
        <w:rPr>
          <w:rFonts w:ascii="Times New Roman" w:hAnsi="Times New Roman"/>
          <w:sz w:val="24"/>
          <w:szCs w:val="24"/>
          <w:lang w:val="kk-KZ"/>
        </w:rPr>
        <w:lastRenderedPageBreak/>
        <w:t>АЛМАТЫ 2023</w:t>
      </w:r>
    </w:p>
    <w:p w:rsidR="006A2783" w:rsidRPr="00650279" w:rsidRDefault="006A2783" w:rsidP="006A2783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:rsidR="006A2783" w:rsidRPr="00650279" w:rsidRDefault="006A2783" w:rsidP="006A2783">
      <w:pPr>
        <w:pStyle w:val="ab"/>
        <w:spacing w:before="67"/>
        <w:ind w:left="222" w:right="105"/>
        <w:jc w:val="both"/>
        <w:rPr>
          <w:rFonts w:ascii="Times New Roman" w:hAnsi="Times New Roman"/>
          <w:lang w:val="kk-KZ"/>
        </w:rPr>
      </w:pPr>
      <w:r w:rsidRPr="00650279">
        <w:rPr>
          <w:rFonts w:ascii="Times New Roman" w:hAnsi="Times New Roman"/>
          <w:lang w:val="kk-KZ"/>
        </w:rPr>
        <w:t>Пән бойынша қорытынды емтихан бағдарламасын дайындаған педагогика және білім беру менеджменті кафедрасының аға оқытушысы Рамазанова С.А.</w:t>
      </w:r>
    </w:p>
    <w:p w:rsidR="006A2783" w:rsidRPr="00650279" w:rsidRDefault="006A2783" w:rsidP="006A2783">
      <w:pPr>
        <w:pStyle w:val="ab"/>
        <w:rPr>
          <w:rFonts w:ascii="Times New Roman" w:hAnsi="Times New Roman"/>
          <w:lang w:val="kk-KZ"/>
        </w:rPr>
      </w:pPr>
    </w:p>
    <w:p w:rsidR="006A2783" w:rsidRPr="00650279" w:rsidRDefault="006A2783" w:rsidP="006A2783">
      <w:pPr>
        <w:pStyle w:val="ab"/>
        <w:spacing w:before="1"/>
        <w:rPr>
          <w:rFonts w:ascii="Times New Roman" w:hAnsi="Times New Roman"/>
          <w:sz w:val="24"/>
          <w:szCs w:val="24"/>
          <w:lang w:val="kk-KZ"/>
        </w:rPr>
      </w:pPr>
    </w:p>
    <w:p w:rsidR="006A2783" w:rsidRPr="00650279" w:rsidRDefault="006A2783" w:rsidP="006A2783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650279">
        <w:rPr>
          <w:rFonts w:ascii="Times New Roman" w:hAnsi="Times New Roman"/>
          <w:sz w:val="24"/>
          <w:szCs w:val="24"/>
          <w:lang w:val="kk-KZ"/>
        </w:rPr>
        <w:t xml:space="preserve">Педагогика және білім беру менеджменті кафедрасының мәжілісінде қаралып ұсынылды.    </w:t>
      </w:r>
    </w:p>
    <w:tbl>
      <w:tblPr>
        <w:tblW w:w="0" w:type="auto"/>
        <w:tblLook w:val="04A0"/>
      </w:tblPr>
      <w:tblGrid>
        <w:gridCol w:w="5442"/>
        <w:gridCol w:w="4129"/>
      </w:tblGrid>
      <w:tr w:rsidR="006A2783" w:rsidRPr="00650279" w:rsidTr="00627F39">
        <w:tc>
          <w:tcPr>
            <w:tcW w:w="5442" w:type="dxa"/>
          </w:tcPr>
          <w:p w:rsidR="006A2783" w:rsidRPr="00650279" w:rsidRDefault="006A2783" w:rsidP="00627F39">
            <w:pPr>
              <w:pStyle w:val="a9"/>
              <w:ind w:left="720"/>
              <w:contextualSpacing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50279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                 </w:t>
            </w:r>
          </w:p>
          <w:p w:rsidR="006A2783" w:rsidRPr="00650279" w:rsidRDefault="006A2783" w:rsidP="00627F39">
            <w:pPr>
              <w:pStyle w:val="a9"/>
              <w:ind w:left="720"/>
              <w:contextualSpacing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6A2783" w:rsidRPr="00650279" w:rsidRDefault="006A2783" w:rsidP="00627F39">
            <w:pPr>
              <w:pStyle w:val="a9"/>
              <w:ind w:left="720"/>
              <w:contextualSpacing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</w:tr>
      <w:tr w:rsidR="006A2783" w:rsidRPr="00650279" w:rsidTr="00627F39">
        <w:tc>
          <w:tcPr>
            <w:tcW w:w="5442" w:type="dxa"/>
          </w:tcPr>
          <w:p w:rsidR="006A2783" w:rsidRPr="00650279" w:rsidRDefault="006A2783" w:rsidP="00627F39">
            <w:pPr>
              <w:pStyle w:val="a9"/>
              <w:ind w:left="720"/>
              <w:contextualSpacing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6A2783" w:rsidRPr="00650279" w:rsidRDefault="006A2783" w:rsidP="00627F39">
            <w:pPr>
              <w:pStyle w:val="a9"/>
              <w:ind w:left="720"/>
              <w:contextualSpacing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</w:tr>
      <w:tr w:rsidR="006A2783" w:rsidRPr="00650279" w:rsidTr="00627F39">
        <w:trPr>
          <w:trHeight w:val="199"/>
        </w:trPr>
        <w:tc>
          <w:tcPr>
            <w:tcW w:w="5442" w:type="dxa"/>
          </w:tcPr>
          <w:p w:rsidR="006A2783" w:rsidRPr="00650279" w:rsidRDefault="006A2783" w:rsidP="00627F39">
            <w:pPr>
              <w:pStyle w:val="a9"/>
              <w:ind w:left="720"/>
              <w:contextualSpacing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50279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Кафедра меңгерушісі        </w:t>
            </w:r>
          </w:p>
        </w:tc>
        <w:tc>
          <w:tcPr>
            <w:tcW w:w="4129" w:type="dxa"/>
          </w:tcPr>
          <w:p w:rsidR="006A2783" w:rsidRPr="00650279" w:rsidRDefault="006A2783" w:rsidP="00627F39">
            <w:pPr>
              <w:pStyle w:val="a9"/>
              <w:ind w:left="720"/>
              <w:contextualSpacing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50279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____________ Әлқожаева Н.С.</w:t>
            </w:r>
          </w:p>
          <w:p w:rsidR="006A2783" w:rsidRPr="00650279" w:rsidRDefault="006A2783" w:rsidP="00627F39">
            <w:pPr>
              <w:pStyle w:val="a9"/>
              <w:ind w:left="720"/>
              <w:contextualSpacing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</w:tr>
      <w:tr w:rsidR="006A2783" w:rsidRPr="00650279" w:rsidTr="00627F39">
        <w:tc>
          <w:tcPr>
            <w:tcW w:w="5442" w:type="dxa"/>
          </w:tcPr>
          <w:p w:rsidR="006A2783" w:rsidRPr="00650279" w:rsidRDefault="006A2783" w:rsidP="00627F39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50279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«_____»________202</w:t>
            </w:r>
            <w:r w:rsidRPr="0065027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Pr="00650279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ж., хаттама № ____                                       </w:t>
            </w:r>
          </w:p>
          <w:p w:rsidR="006A2783" w:rsidRPr="00650279" w:rsidRDefault="006A2783" w:rsidP="00627F39">
            <w:pPr>
              <w:pStyle w:val="a9"/>
              <w:ind w:left="720"/>
              <w:contextualSpacing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6A2783" w:rsidRPr="00650279" w:rsidRDefault="006A2783" w:rsidP="00627F39">
            <w:pPr>
              <w:pStyle w:val="a9"/>
              <w:ind w:left="72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027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29" w:type="dxa"/>
          </w:tcPr>
          <w:p w:rsidR="006A2783" w:rsidRPr="00650279" w:rsidRDefault="006A2783" w:rsidP="00627F39">
            <w:pPr>
              <w:pStyle w:val="a9"/>
              <w:ind w:left="720"/>
              <w:contextualSpacing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6A2783" w:rsidRPr="00650279" w:rsidRDefault="006A2783" w:rsidP="00627F39">
            <w:pPr>
              <w:pStyle w:val="a9"/>
              <w:ind w:left="720"/>
              <w:contextualSpacing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6A2783" w:rsidRPr="00650279" w:rsidRDefault="006A2783" w:rsidP="00627F39">
            <w:pPr>
              <w:pStyle w:val="a9"/>
              <w:ind w:left="72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027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6A2783" w:rsidRPr="00650279" w:rsidRDefault="006A2783" w:rsidP="006A2783">
      <w:pPr>
        <w:jc w:val="both"/>
        <w:rPr>
          <w:rFonts w:ascii="Times New Roman" w:hAnsi="Times New Roman"/>
          <w:sz w:val="24"/>
          <w:szCs w:val="24"/>
        </w:rPr>
      </w:pPr>
    </w:p>
    <w:p w:rsidR="006A2783" w:rsidRPr="00650279" w:rsidRDefault="006A2783" w:rsidP="006A2783">
      <w:pPr>
        <w:spacing w:after="0" w:line="240" w:lineRule="auto"/>
        <w:rPr>
          <w:rFonts w:ascii="Times New Roman" w:hAnsi="Times New Roman"/>
          <w:sz w:val="24"/>
          <w:szCs w:val="24"/>
          <w:lang w:val="kk-KZ" w:eastAsia="ko-KR"/>
        </w:rPr>
      </w:pPr>
    </w:p>
    <w:p w:rsidR="006A2783" w:rsidRPr="00650279" w:rsidRDefault="006A2783" w:rsidP="006A2783">
      <w:pPr>
        <w:spacing w:after="0" w:line="240" w:lineRule="auto"/>
        <w:rPr>
          <w:rFonts w:ascii="Times New Roman" w:hAnsi="Times New Roman"/>
          <w:sz w:val="24"/>
          <w:szCs w:val="24"/>
          <w:lang w:val="kk-KZ" w:eastAsia="ko-KR"/>
        </w:rPr>
      </w:pPr>
    </w:p>
    <w:p w:rsidR="006A2783" w:rsidRPr="00650279" w:rsidRDefault="006A2783" w:rsidP="006A2783">
      <w:pPr>
        <w:spacing w:after="0" w:line="240" w:lineRule="auto"/>
        <w:rPr>
          <w:rFonts w:ascii="Times New Roman" w:hAnsi="Times New Roman"/>
          <w:sz w:val="24"/>
          <w:szCs w:val="24"/>
          <w:lang w:val="kk-KZ" w:eastAsia="ko-KR"/>
        </w:rPr>
      </w:pPr>
    </w:p>
    <w:p w:rsidR="006A2783" w:rsidRPr="00650279" w:rsidRDefault="006A2783" w:rsidP="006A2783">
      <w:pPr>
        <w:spacing w:after="0" w:line="240" w:lineRule="auto"/>
        <w:rPr>
          <w:rFonts w:ascii="Times New Roman" w:hAnsi="Times New Roman"/>
          <w:sz w:val="24"/>
          <w:szCs w:val="24"/>
          <w:lang w:val="kk-KZ" w:eastAsia="ko-KR"/>
        </w:rPr>
      </w:pPr>
    </w:p>
    <w:p w:rsidR="006A2783" w:rsidRPr="00650279" w:rsidRDefault="006A2783" w:rsidP="006A2783">
      <w:pPr>
        <w:spacing w:after="0" w:line="240" w:lineRule="auto"/>
        <w:rPr>
          <w:rFonts w:ascii="Times New Roman" w:hAnsi="Times New Roman"/>
          <w:sz w:val="24"/>
          <w:szCs w:val="24"/>
          <w:lang w:val="kk-KZ" w:eastAsia="ko-KR"/>
        </w:rPr>
      </w:pPr>
    </w:p>
    <w:p w:rsidR="006A2783" w:rsidRPr="00650279" w:rsidRDefault="006A2783" w:rsidP="006A2783">
      <w:pPr>
        <w:spacing w:after="0" w:line="240" w:lineRule="auto"/>
        <w:rPr>
          <w:rFonts w:ascii="Times New Roman" w:hAnsi="Times New Roman"/>
          <w:sz w:val="24"/>
          <w:szCs w:val="24"/>
          <w:lang w:val="kk-KZ" w:eastAsia="ko-KR"/>
        </w:rPr>
      </w:pPr>
    </w:p>
    <w:p w:rsidR="006A2783" w:rsidRPr="00650279" w:rsidRDefault="006A2783" w:rsidP="006A2783">
      <w:pPr>
        <w:spacing w:after="0" w:line="240" w:lineRule="auto"/>
        <w:rPr>
          <w:rFonts w:ascii="Times New Roman" w:hAnsi="Times New Roman"/>
          <w:sz w:val="24"/>
          <w:szCs w:val="24"/>
          <w:lang w:val="kk-KZ" w:eastAsia="ko-KR"/>
        </w:rPr>
      </w:pPr>
    </w:p>
    <w:p w:rsidR="006A2783" w:rsidRPr="00650279" w:rsidRDefault="006A2783" w:rsidP="006A2783">
      <w:pPr>
        <w:spacing w:after="0" w:line="240" w:lineRule="auto"/>
        <w:rPr>
          <w:rFonts w:ascii="Times New Roman" w:hAnsi="Times New Roman"/>
          <w:sz w:val="24"/>
          <w:szCs w:val="24"/>
          <w:lang w:val="kk-KZ" w:eastAsia="ko-KR"/>
        </w:rPr>
      </w:pPr>
    </w:p>
    <w:p w:rsidR="006A2783" w:rsidRPr="00650279" w:rsidRDefault="006A2783" w:rsidP="006A2783">
      <w:pPr>
        <w:spacing w:after="0" w:line="240" w:lineRule="auto"/>
        <w:rPr>
          <w:rFonts w:ascii="Times New Roman" w:hAnsi="Times New Roman"/>
          <w:sz w:val="24"/>
          <w:szCs w:val="24"/>
          <w:lang w:val="kk-KZ" w:eastAsia="ko-KR"/>
        </w:rPr>
      </w:pPr>
    </w:p>
    <w:p w:rsidR="006A2783" w:rsidRPr="00650279" w:rsidRDefault="006A2783" w:rsidP="006A2783">
      <w:pPr>
        <w:spacing w:after="0" w:line="240" w:lineRule="auto"/>
        <w:rPr>
          <w:rFonts w:ascii="Times New Roman" w:hAnsi="Times New Roman"/>
          <w:sz w:val="24"/>
          <w:szCs w:val="24"/>
          <w:lang w:val="kk-KZ" w:eastAsia="ko-KR"/>
        </w:rPr>
      </w:pPr>
    </w:p>
    <w:p w:rsidR="006A2783" w:rsidRPr="00650279" w:rsidRDefault="006A2783" w:rsidP="006A2783">
      <w:pPr>
        <w:spacing w:after="0" w:line="240" w:lineRule="auto"/>
        <w:rPr>
          <w:rFonts w:ascii="Times New Roman" w:hAnsi="Times New Roman"/>
          <w:sz w:val="24"/>
          <w:szCs w:val="24"/>
          <w:lang w:val="kk-KZ" w:eastAsia="ko-KR"/>
        </w:rPr>
      </w:pPr>
    </w:p>
    <w:p w:rsidR="006A2783" w:rsidRPr="00650279" w:rsidRDefault="006A2783" w:rsidP="006A2783">
      <w:pPr>
        <w:spacing w:after="0" w:line="240" w:lineRule="auto"/>
        <w:rPr>
          <w:rFonts w:ascii="Times New Roman" w:hAnsi="Times New Roman"/>
          <w:sz w:val="24"/>
          <w:szCs w:val="24"/>
          <w:lang w:val="kk-KZ" w:eastAsia="ko-KR"/>
        </w:rPr>
      </w:pPr>
    </w:p>
    <w:p w:rsidR="006A2783" w:rsidRPr="00650279" w:rsidRDefault="006A2783" w:rsidP="006A2783">
      <w:pPr>
        <w:spacing w:after="0" w:line="240" w:lineRule="auto"/>
        <w:rPr>
          <w:rFonts w:ascii="Times New Roman" w:hAnsi="Times New Roman"/>
          <w:sz w:val="24"/>
          <w:szCs w:val="24"/>
          <w:lang w:val="kk-KZ" w:eastAsia="ko-KR"/>
        </w:rPr>
      </w:pPr>
    </w:p>
    <w:p w:rsidR="006A2783" w:rsidRPr="00650279" w:rsidRDefault="006A2783" w:rsidP="006A2783">
      <w:pPr>
        <w:spacing w:after="0" w:line="240" w:lineRule="auto"/>
        <w:rPr>
          <w:rFonts w:ascii="Times New Roman" w:hAnsi="Times New Roman"/>
          <w:sz w:val="24"/>
          <w:szCs w:val="24"/>
          <w:lang w:val="kk-KZ" w:eastAsia="ko-KR"/>
        </w:rPr>
      </w:pPr>
    </w:p>
    <w:p w:rsidR="006A2783" w:rsidRPr="00650279" w:rsidRDefault="006A2783" w:rsidP="006A2783">
      <w:pPr>
        <w:spacing w:after="0" w:line="240" w:lineRule="auto"/>
        <w:rPr>
          <w:rFonts w:ascii="Times New Roman" w:hAnsi="Times New Roman"/>
          <w:sz w:val="24"/>
          <w:szCs w:val="24"/>
          <w:lang w:val="kk-KZ" w:eastAsia="ko-KR"/>
        </w:rPr>
      </w:pPr>
    </w:p>
    <w:p w:rsidR="006A2783" w:rsidRPr="00650279" w:rsidRDefault="006A2783" w:rsidP="006A2783">
      <w:pPr>
        <w:spacing w:after="0" w:line="240" w:lineRule="auto"/>
        <w:rPr>
          <w:rFonts w:ascii="Times New Roman" w:hAnsi="Times New Roman"/>
          <w:sz w:val="24"/>
          <w:szCs w:val="24"/>
          <w:lang w:val="kk-KZ" w:eastAsia="ko-KR"/>
        </w:rPr>
      </w:pPr>
    </w:p>
    <w:p w:rsidR="006A2783" w:rsidRPr="00650279" w:rsidRDefault="006A2783" w:rsidP="006A2783">
      <w:pPr>
        <w:spacing w:after="0" w:line="240" w:lineRule="auto"/>
        <w:rPr>
          <w:rFonts w:ascii="Times New Roman" w:hAnsi="Times New Roman"/>
          <w:sz w:val="24"/>
          <w:szCs w:val="24"/>
          <w:lang w:val="kk-KZ" w:eastAsia="ko-KR"/>
        </w:rPr>
      </w:pPr>
    </w:p>
    <w:p w:rsidR="006A2783" w:rsidRPr="00650279" w:rsidRDefault="006A2783" w:rsidP="006A2783">
      <w:pPr>
        <w:spacing w:after="0" w:line="240" w:lineRule="auto"/>
        <w:rPr>
          <w:rFonts w:ascii="Times New Roman" w:hAnsi="Times New Roman"/>
          <w:sz w:val="24"/>
          <w:szCs w:val="24"/>
          <w:lang w:val="kk-KZ" w:eastAsia="ko-KR"/>
        </w:rPr>
      </w:pPr>
    </w:p>
    <w:p w:rsidR="006A2783" w:rsidRPr="00650279" w:rsidRDefault="006A2783" w:rsidP="006A2783">
      <w:pPr>
        <w:spacing w:after="0" w:line="240" w:lineRule="auto"/>
        <w:rPr>
          <w:rFonts w:ascii="Times New Roman" w:hAnsi="Times New Roman"/>
          <w:sz w:val="24"/>
          <w:szCs w:val="24"/>
          <w:lang w:val="kk-KZ" w:eastAsia="ko-KR"/>
        </w:rPr>
      </w:pPr>
    </w:p>
    <w:p w:rsidR="006A2783" w:rsidRPr="00650279" w:rsidRDefault="006A2783" w:rsidP="006A2783">
      <w:pPr>
        <w:spacing w:after="0" w:line="240" w:lineRule="auto"/>
        <w:rPr>
          <w:rFonts w:ascii="Times New Roman" w:hAnsi="Times New Roman"/>
          <w:sz w:val="24"/>
          <w:szCs w:val="24"/>
          <w:lang w:val="kk-KZ" w:eastAsia="ko-KR"/>
        </w:rPr>
      </w:pPr>
    </w:p>
    <w:p w:rsidR="006A2783" w:rsidRPr="00650279" w:rsidRDefault="006A2783" w:rsidP="006A2783">
      <w:pPr>
        <w:spacing w:after="0" w:line="240" w:lineRule="auto"/>
        <w:rPr>
          <w:rFonts w:ascii="Times New Roman" w:hAnsi="Times New Roman"/>
          <w:sz w:val="24"/>
          <w:szCs w:val="24"/>
          <w:lang w:val="kk-KZ" w:eastAsia="ko-KR"/>
        </w:rPr>
      </w:pPr>
    </w:p>
    <w:p w:rsidR="006A2783" w:rsidRPr="00650279" w:rsidRDefault="006A2783" w:rsidP="006A2783">
      <w:pPr>
        <w:spacing w:after="0" w:line="240" w:lineRule="auto"/>
        <w:rPr>
          <w:rFonts w:ascii="Times New Roman" w:hAnsi="Times New Roman"/>
          <w:sz w:val="24"/>
          <w:szCs w:val="24"/>
          <w:lang w:val="kk-KZ" w:eastAsia="ko-KR"/>
        </w:rPr>
      </w:pPr>
    </w:p>
    <w:p w:rsidR="006A2783" w:rsidRPr="00650279" w:rsidRDefault="006A2783" w:rsidP="006A2783">
      <w:pPr>
        <w:spacing w:after="0" w:line="240" w:lineRule="auto"/>
        <w:rPr>
          <w:rFonts w:ascii="Times New Roman" w:hAnsi="Times New Roman"/>
          <w:sz w:val="24"/>
          <w:szCs w:val="24"/>
          <w:lang w:val="kk-KZ" w:eastAsia="ko-KR"/>
        </w:rPr>
      </w:pPr>
    </w:p>
    <w:p w:rsidR="006A2783" w:rsidRPr="00650279" w:rsidRDefault="006A2783" w:rsidP="006A2783">
      <w:pPr>
        <w:spacing w:after="0" w:line="240" w:lineRule="auto"/>
        <w:rPr>
          <w:rFonts w:ascii="Times New Roman" w:hAnsi="Times New Roman"/>
          <w:sz w:val="24"/>
          <w:szCs w:val="24"/>
          <w:lang w:val="kk-KZ" w:eastAsia="ko-KR"/>
        </w:rPr>
      </w:pPr>
    </w:p>
    <w:p w:rsidR="006A2783" w:rsidRPr="00650279" w:rsidRDefault="006A2783" w:rsidP="006A2783">
      <w:pPr>
        <w:spacing w:after="0" w:line="240" w:lineRule="auto"/>
        <w:rPr>
          <w:rFonts w:ascii="Times New Roman" w:hAnsi="Times New Roman"/>
          <w:sz w:val="24"/>
          <w:szCs w:val="24"/>
          <w:lang w:val="kk-KZ" w:eastAsia="ko-KR"/>
        </w:rPr>
      </w:pPr>
    </w:p>
    <w:p w:rsidR="006A2783" w:rsidRPr="00650279" w:rsidRDefault="006A2783" w:rsidP="006A2783">
      <w:pPr>
        <w:spacing w:after="0" w:line="240" w:lineRule="auto"/>
        <w:rPr>
          <w:rFonts w:ascii="Times New Roman" w:hAnsi="Times New Roman"/>
          <w:sz w:val="24"/>
          <w:szCs w:val="24"/>
          <w:lang w:val="kk-KZ" w:eastAsia="ko-KR"/>
        </w:rPr>
      </w:pPr>
    </w:p>
    <w:p w:rsidR="006A2783" w:rsidRDefault="006A2783" w:rsidP="006A2783">
      <w:pPr>
        <w:spacing w:after="0" w:line="240" w:lineRule="auto"/>
        <w:rPr>
          <w:rFonts w:ascii="Times New Roman" w:hAnsi="Times New Roman"/>
          <w:sz w:val="24"/>
          <w:szCs w:val="24"/>
          <w:lang w:val="kk-KZ" w:eastAsia="ko-KR"/>
        </w:rPr>
      </w:pPr>
    </w:p>
    <w:p w:rsidR="0082172D" w:rsidRDefault="0082172D" w:rsidP="006A2783">
      <w:pPr>
        <w:spacing w:after="0" w:line="240" w:lineRule="auto"/>
        <w:rPr>
          <w:rFonts w:ascii="Times New Roman" w:hAnsi="Times New Roman"/>
          <w:sz w:val="24"/>
          <w:szCs w:val="24"/>
          <w:lang w:val="kk-KZ" w:eastAsia="ko-KR"/>
        </w:rPr>
      </w:pPr>
    </w:p>
    <w:p w:rsidR="0082172D" w:rsidRDefault="0082172D" w:rsidP="006A2783">
      <w:pPr>
        <w:spacing w:after="0" w:line="240" w:lineRule="auto"/>
        <w:rPr>
          <w:rFonts w:ascii="Times New Roman" w:hAnsi="Times New Roman"/>
          <w:sz w:val="24"/>
          <w:szCs w:val="24"/>
          <w:lang w:val="kk-KZ" w:eastAsia="ko-KR"/>
        </w:rPr>
      </w:pPr>
    </w:p>
    <w:p w:rsidR="0082172D" w:rsidRDefault="0082172D" w:rsidP="006A2783">
      <w:pPr>
        <w:spacing w:after="0" w:line="240" w:lineRule="auto"/>
        <w:rPr>
          <w:rFonts w:ascii="Times New Roman" w:hAnsi="Times New Roman"/>
          <w:sz w:val="24"/>
          <w:szCs w:val="24"/>
          <w:lang w:val="kk-KZ" w:eastAsia="ko-KR"/>
        </w:rPr>
      </w:pPr>
    </w:p>
    <w:p w:rsidR="0082172D" w:rsidRPr="00650279" w:rsidRDefault="0082172D" w:rsidP="006A2783">
      <w:pPr>
        <w:spacing w:after="0" w:line="240" w:lineRule="auto"/>
        <w:rPr>
          <w:rFonts w:ascii="Times New Roman" w:hAnsi="Times New Roman"/>
          <w:sz w:val="24"/>
          <w:szCs w:val="24"/>
          <w:lang w:val="kk-KZ" w:eastAsia="ko-KR"/>
        </w:rPr>
      </w:pPr>
    </w:p>
    <w:p w:rsidR="006A2783" w:rsidRPr="00650279" w:rsidRDefault="006A2783" w:rsidP="006A2783">
      <w:pPr>
        <w:spacing w:after="0" w:line="240" w:lineRule="auto"/>
        <w:rPr>
          <w:rFonts w:ascii="Times New Roman" w:hAnsi="Times New Roman"/>
          <w:sz w:val="24"/>
          <w:szCs w:val="24"/>
          <w:lang w:val="kk-KZ" w:eastAsia="ko-KR"/>
        </w:rPr>
      </w:pPr>
    </w:p>
    <w:p w:rsidR="006A2783" w:rsidRPr="00650279" w:rsidRDefault="006A2783" w:rsidP="006A2783">
      <w:pPr>
        <w:spacing w:after="0" w:line="240" w:lineRule="auto"/>
        <w:rPr>
          <w:rFonts w:ascii="Times New Roman" w:hAnsi="Times New Roman"/>
          <w:sz w:val="24"/>
          <w:szCs w:val="24"/>
          <w:lang w:val="kk-KZ" w:eastAsia="ko-KR"/>
        </w:rPr>
      </w:pPr>
    </w:p>
    <w:p w:rsidR="006A2783" w:rsidRPr="00627F39" w:rsidRDefault="006A2783" w:rsidP="006A2783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val="kk-KZ"/>
        </w:rPr>
      </w:pPr>
      <w:r w:rsidRPr="00627F39">
        <w:rPr>
          <w:rStyle w:val="20"/>
          <w:rFonts w:ascii="Times New Roman" w:eastAsia="Calibri" w:hAnsi="Times New Roman" w:cs="Times New Roman"/>
          <w:sz w:val="20"/>
          <w:szCs w:val="20"/>
          <w:lang w:val="kk-KZ"/>
        </w:rPr>
        <w:lastRenderedPageBreak/>
        <w:t xml:space="preserve"> Алғы сөз</w:t>
      </w:r>
    </w:p>
    <w:p w:rsidR="006A2783" w:rsidRPr="00627F39" w:rsidRDefault="006A2783" w:rsidP="006A2783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val="kk-KZ"/>
        </w:rPr>
      </w:pPr>
    </w:p>
    <w:p w:rsidR="006A2783" w:rsidRPr="00627F39" w:rsidRDefault="006A2783" w:rsidP="006A278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27F39">
        <w:rPr>
          <w:rFonts w:ascii="Times New Roman" w:hAnsi="Times New Roman" w:cs="Times New Roman"/>
          <w:sz w:val="20"/>
          <w:szCs w:val="20"/>
          <w:lang w:val="kk-KZ"/>
        </w:rPr>
        <w:t xml:space="preserve">Пән бойынша қорытынды емтихан түрі – </w:t>
      </w:r>
      <w:proofErr w:type="spellStart"/>
      <w:r w:rsidRPr="00627F39">
        <w:rPr>
          <w:rFonts w:ascii="Times New Roman" w:hAnsi="Times New Roman" w:cs="Times New Roman"/>
          <w:b/>
          <w:i/>
          <w:sz w:val="20"/>
          <w:szCs w:val="20"/>
        </w:rPr>
        <w:t>ауызша</w:t>
      </w:r>
      <w:proofErr w:type="spellEnd"/>
      <w:r w:rsidRPr="00627F39">
        <w:rPr>
          <w:rFonts w:ascii="Times New Roman" w:hAnsi="Times New Roman" w:cs="Times New Roman"/>
          <w:b/>
          <w:i/>
          <w:sz w:val="20"/>
          <w:szCs w:val="20"/>
          <w:lang w:val="kk-KZ"/>
        </w:rPr>
        <w:t>(offline)</w:t>
      </w:r>
      <w:r w:rsidRPr="00627F39">
        <w:rPr>
          <w:rFonts w:ascii="Times New Roman" w:hAnsi="Times New Roman" w:cs="Times New Roman"/>
          <w:b/>
          <w:sz w:val="20"/>
          <w:szCs w:val="20"/>
          <w:lang w:val="kk-KZ"/>
        </w:rPr>
        <w:t>.</w:t>
      </w:r>
      <w:r w:rsidRPr="00627F39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627F39">
        <w:rPr>
          <w:rStyle w:val="markedcontent"/>
          <w:rFonts w:ascii="Times New Roman" w:hAnsi="Times New Roman" w:cs="Times New Roman"/>
          <w:sz w:val="20"/>
          <w:szCs w:val="20"/>
          <w:lang w:val="kk-KZ"/>
        </w:rPr>
        <w:t>Емтихан сұрақтары пән бойынша оқытылған дәріс, семинар және СӨЖ тапсырмаларының барысында құрастырылады. Емтиханға дайындық барысында курстың негізгі теориялық мазмұнын, терминология мен әдістерді де қайталау қажет.</w:t>
      </w:r>
    </w:p>
    <w:p w:rsidR="006A2783" w:rsidRPr="00627F39" w:rsidRDefault="006A2783" w:rsidP="0082172D">
      <w:pPr>
        <w:autoSpaceDE w:val="0"/>
        <w:autoSpaceDN w:val="0"/>
        <w:adjustRightInd w:val="0"/>
        <w:spacing w:after="0" w:line="240" w:lineRule="auto"/>
        <w:jc w:val="both"/>
        <w:rPr>
          <w:rStyle w:val="markedcontent"/>
          <w:rFonts w:ascii="Times New Roman" w:hAnsi="Times New Roman" w:cs="Times New Roman"/>
          <w:sz w:val="20"/>
          <w:szCs w:val="20"/>
          <w:lang w:val="kk-KZ"/>
        </w:rPr>
      </w:pPr>
      <w:r w:rsidRPr="00627F39">
        <w:rPr>
          <w:rStyle w:val="markedcontent"/>
          <w:rFonts w:ascii="Times New Roman" w:hAnsi="Times New Roman" w:cs="Times New Roman"/>
          <w:b/>
          <w:sz w:val="20"/>
          <w:szCs w:val="20"/>
          <w:lang w:val="kk-KZ"/>
        </w:rPr>
        <w:t>Емтихан өткізу ерекшеліктері:</w:t>
      </w:r>
      <w:r w:rsidRPr="00627F39">
        <w:rPr>
          <w:rStyle w:val="markedcontent"/>
          <w:rFonts w:ascii="Times New Roman" w:hAnsi="Times New Roman" w:cs="Times New Roman"/>
          <w:sz w:val="20"/>
          <w:szCs w:val="20"/>
          <w:lang w:val="kk-KZ"/>
        </w:rPr>
        <w:t xml:space="preserve"> емтихан барысында студент емтихан сұрақтарына белгіленген кестеге сәйкес, </w:t>
      </w:r>
      <w:r w:rsidR="0082172D" w:rsidRPr="00627F39">
        <w:rPr>
          <w:rStyle w:val="markedcontent"/>
          <w:rFonts w:ascii="Times New Roman" w:hAnsi="Times New Roman" w:cs="Times New Roman"/>
          <w:sz w:val="20"/>
          <w:szCs w:val="20"/>
          <w:lang w:val="kk-KZ"/>
        </w:rPr>
        <w:t xml:space="preserve">ауызша </w:t>
      </w:r>
      <w:r w:rsidRPr="00627F39">
        <w:rPr>
          <w:rStyle w:val="markedcontent"/>
          <w:rFonts w:ascii="Times New Roman" w:hAnsi="Times New Roman" w:cs="Times New Roman"/>
          <w:sz w:val="20"/>
          <w:szCs w:val="20"/>
          <w:lang w:val="kk-KZ"/>
        </w:rPr>
        <w:t xml:space="preserve">жауып береді. </w:t>
      </w:r>
      <w:r w:rsidRPr="00627F39">
        <w:rPr>
          <w:rFonts w:ascii="Times New Roman" w:hAnsi="Times New Roman" w:cs="Times New Roman"/>
          <w:sz w:val="20"/>
          <w:szCs w:val="20"/>
          <w:lang w:val="kk-KZ"/>
        </w:rPr>
        <w:t xml:space="preserve">Жоғары ажыратымдылықтағы бейнекамералары бар және дыбыс жазылатын аудиториялар мен дәріс залдарында </w:t>
      </w:r>
      <w:r w:rsidRPr="00627F39">
        <w:rPr>
          <w:rFonts w:ascii="Times New Roman" w:hAnsi="Times New Roman" w:cs="Times New Roman"/>
          <w:b/>
          <w:sz w:val="20"/>
          <w:szCs w:val="20"/>
          <w:lang w:val="kk-KZ"/>
        </w:rPr>
        <w:t xml:space="preserve">offline </w:t>
      </w:r>
      <w:r w:rsidRPr="00627F39">
        <w:rPr>
          <w:rFonts w:ascii="Times New Roman" w:hAnsi="Times New Roman" w:cs="Times New Roman"/>
          <w:sz w:val="20"/>
          <w:szCs w:val="20"/>
          <w:lang w:val="kk-KZ"/>
        </w:rPr>
        <w:t xml:space="preserve">режимінде өтеді, сондай-ақ емтихан жұмыстарын шифрлау және дешифрлау арқылы жүргізіледі. </w:t>
      </w:r>
    </w:p>
    <w:p w:rsidR="006A2783" w:rsidRPr="00627F39" w:rsidRDefault="006A2783" w:rsidP="006A27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627F39">
        <w:rPr>
          <w:rFonts w:ascii="Times New Roman" w:hAnsi="Times New Roman" w:cs="Times New Roman"/>
          <w:b/>
          <w:bCs/>
          <w:sz w:val="20"/>
          <w:szCs w:val="20"/>
          <w:lang w:val="kk-KZ"/>
        </w:rPr>
        <w:t>Оқыту нәтижелері:</w:t>
      </w:r>
    </w:p>
    <w:p w:rsidR="0082172D" w:rsidRPr="00627F39" w:rsidRDefault="006A2783" w:rsidP="006A27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627F39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Курсты оқу нәтижесі бойынша студент қабілетті болады: </w:t>
      </w:r>
    </w:p>
    <w:p w:rsidR="0082172D" w:rsidRPr="00627F39" w:rsidRDefault="0082172D" w:rsidP="0082172D">
      <w:pPr>
        <w:pStyle w:val="a3"/>
        <w:tabs>
          <w:tab w:val="left" w:pos="166"/>
        </w:tabs>
        <w:spacing w:after="0"/>
        <w:ind w:left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27F39">
        <w:rPr>
          <w:rFonts w:ascii="Times New Roman" w:hAnsi="Times New Roman" w:cs="Times New Roman"/>
          <w:bCs/>
          <w:sz w:val="20"/>
          <w:szCs w:val="20"/>
          <w:lang w:val="kk-KZ"/>
        </w:rPr>
        <w:t>1-ОН. П</w:t>
      </w:r>
      <w:r w:rsidRPr="00627F39">
        <w:rPr>
          <w:rFonts w:ascii="Times New Roman" w:hAnsi="Times New Roman" w:cs="Times New Roman"/>
          <w:sz w:val="20"/>
          <w:szCs w:val="20"/>
          <w:lang w:val="kk-KZ"/>
        </w:rPr>
        <w:t>едагогикалық мамандыққа кіріспе курсы туралы сипаттамасы мен мамандық туралы ойларын түсіндіру және тұлғаның гуманистік бағыттылығын, педагогикалық құндылықтарды, кәсіби білім мен техниканы дамыту;</w:t>
      </w:r>
    </w:p>
    <w:p w:rsidR="0082172D" w:rsidRPr="00627F39" w:rsidRDefault="0082172D" w:rsidP="0082172D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27F39">
        <w:rPr>
          <w:rFonts w:ascii="Times New Roman" w:hAnsi="Times New Roman" w:cs="Times New Roman"/>
          <w:sz w:val="20"/>
          <w:szCs w:val="20"/>
          <w:lang w:val="kk-KZ"/>
        </w:rPr>
        <w:t>2</w:t>
      </w:r>
      <w:r w:rsidRPr="00627F39">
        <w:rPr>
          <w:rFonts w:ascii="Times New Roman" w:hAnsi="Times New Roman" w:cs="Times New Roman"/>
          <w:bCs/>
          <w:sz w:val="20"/>
          <w:szCs w:val="20"/>
          <w:lang w:val="kk-KZ"/>
        </w:rPr>
        <w:t>-ОН</w:t>
      </w:r>
      <w:r w:rsidRPr="00627F39">
        <w:rPr>
          <w:rFonts w:ascii="Times New Roman" w:hAnsi="Times New Roman" w:cs="Times New Roman"/>
          <w:sz w:val="20"/>
          <w:szCs w:val="20"/>
          <w:lang w:val="kk-KZ"/>
        </w:rPr>
        <w:t>. Білім алушылардың мамандыққа деген қызығушылығын арттыру, білім алушылардың оқу танымы, оқудан тыс іс-әрекет процесінде белсенді танымдық, дамып келе жатқан іс-әрекетін ынталандыру</w:t>
      </w:r>
      <w:r w:rsidRPr="00627F39">
        <w:rPr>
          <w:rFonts w:ascii="Times New Roman" w:hAnsi="Times New Roman" w:cs="Times New Roman"/>
          <w:bCs/>
          <w:spacing w:val="-2"/>
          <w:sz w:val="20"/>
          <w:szCs w:val="20"/>
          <w:lang w:val="kk-KZ"/>
        </w:rPr>
        <w:t>;</w:t>
      </w:r>
    </w:p>
    <w:p w:rsidR="0082172D" w:rsidRPr="00627F39" w:rsidRDefault="0082172D" w:rsidP="0082172D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27F39">
        <w:rPr>
          <w:rFonts w:ascii="Times New Roman" w:hAnsi="Times New Roman" w:cs="Times New Roman"/>
          <w:sz w:val="20"/>
          <w:szCs w:val="20"/>
          <w:lang w:val="kk-KZ"/>
        </w:rPr>
        <w:t>3</w:t>
      </w:r>
      <w:r w:rsidRPr="00627F39">
        <w:rPr>
          <w:rFonts w:ascii="Times New Roman" w:hAnsi="Times New Roman" w:cs="Times New Roman"/>
          <w:bCs/>
          <w:sz w:val="20"/>
          <w:szCs w:val="20"/>
          <w:lang w:val="kk-KZ"/>
        </w:rPr>
        <w:t>-ОН.</w:t>
      </w:r>
      <w:r w:rsidRPr="00627F39">
        <w:rPr>
          <w:rFonts w:ascii="Times New Roman" w:hAnsi="Times New Roman" w:cs="Times New Roman"/>
          <w:sz w:val="20"/>
          <w:szCs w:val="20"/>
          <w:lang w:val="kk-KZ"/>
        </w:rPr>
        <w:t xml:space="preserve"> Педагогикалық қызметте оңтайландырудың барлық түрлерін айқындау</w:t>
      </w:r>
    </w:p>
    <w:p w:rsidR="0082172D" w:rsidRPr="00627F39" w:rsidRDefault="0082172D" w:rsidP="0082172D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27F39">
        <w:rPr>
          <w:rFonts w:ascii="Times New Roman" w:hAnsi="Times New Roman" w:cs="Times New Roman"/>
          <w:sz w:val="20"/>
          <w:szCs w:val="20"/>
          <w:lang w:val="kk-KZ"/>
        </w:rPr>
        <w:t>4</w:t>
      </w:r>
      <w:r w:rsidRPr="00627F39">
        <w:rPr>
          <w:rFonts w:ascii="Times New Roman" w:hAnsi="Times New Roman" w:cs="Times New Roman"/>
          <w:bCs/>
          <w:sz w:val="20"/>
          <w:szCs w:val="20"/>
          <w:lang w:val="kk-KZ"/>
        </w:rPr>
        <w:t>-ОН.</w:t>
      </w:r>
      <w:r w:rsidRPr="00627F39">
        <w:rPr>
          <w:rFonts w:ascii="Times New Roman" w:hAnsi="Times New Roman" w:cs="Times New Roman"/>
          <w:sz w:val="20"/>
          <w:szCs w:val="20"/>
          <w:lang w:val="kk-KZ"/>
        </w:rPr>
        <w:t xml:space="preserve"> Педагогикалық мамандықтың барлық қыр-сырын  білу;</w:t>
      </w:r>
    </w:p>
    <w:p w:rsidR="006A2783" w:rsidRPr="00627F39" w:rsidRDefault="0082172D" w:rsidP="008217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627F39">
        <w:rPr>
          <w:rFonts w:ascii="Times New Roman" w:hAnsi="Times New Roman" w:cs="Times New Roman"/>
          <w:sz w:val="20"/>
          <w:szCs w:val="20"/>
          <w:lang w:val="kk-KZ"/>
        </w:rPr>
        <w:t>5</w:t>
      </w:r>
      <w:r w:rsidRPr="00627F39">
        <w:rPr>
          <w:rFonts w:ascii="Times New Roman" w:hAnsi="Times New Roman" w:cs="Times New Roman"/>
          <w:bCs/>
          <w:sz w:val="20"/>
          <w:szCs w:val="20"/>
          <w:lang w:val="kk-KZ"/>
        </w:rPr>
        <w:t>-ОН. П</w:t>
      </w:r>
      <w:r w:rsidRPr="00627F39">
        <w:rPr>
          <w:rFonts w:ascii="Times New Roman" w:hAnsi="Times New Roman" w:cs="Times New Roman"/>
          <w:sz w:val="20"/>
          <w:szCs w:val="20"/>
          <w:lang w:val="kk-KZ"/>
        </w:rPr>
        <w:t>едагог-психологтың кәсіптік білімінің ерекшеліктерін, әдіс, тәсілдерін жіктеу;</w:t>
      </w:r>
    </w:p>
    <w:p w:rsidR="006A2783" w:rsidRPr="00627F39" w:rsidRDefault="006A2783" w:rsidP="008217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27F39">
        <w:rPr>
          <w:rFonts w:ascii="Times New Roman" w:hAnsi="Times New Roman" w:cs="Times New Roman"/>
          <w:sz w:val="20"/>
          <w:szCs w:val="20"/>
          <w:lang w:val="kk-KZ"/>
        </w:rPr>
        <w:t xml:space="preserve">СТАНДАРТТЫ ЕМТИХАН: </w:t>
      </w:r>
      <w:r w:rsidRPr="00627F39">
        <w:rPr>
          <w:rFonts w:ascii="Times New Roman" w:hAnsi="Times New Roman" w:cs="Times New Roman"/>
          <w:b/>
          <w:i/>
          <w:sz w:val="20"/>
          <w:szCs w:val="20"/>
          <w:lang w:val="kk-KZ"/>
        </w:rPr>
        <w:t>ауызша(offline)</w:t>
      </w:r>
      <w:r w:rsidRPr="00627F39">
        <w:rPr>
          <w:rFonts w:ascii="Times New Roman" w:hAnsi="Times New Roman" w:cs="Times New Roman"/>
          <w:b/>
          <w:sz w:val="20"/>
          <w:szCs w:val="20"/>
          <w:lang w:val="kk-KZ"/>
        </w:rPr>
        <w:t>.</w:t>
      </w:r>
    </w:p>
    <w:p w:rsidR="006A2783" w:rsidRPr="00627F39" w:rsidRDefault="006A2783" w:rsidP="006A278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27F39">
        <w:rPr>
          <w:rFonts w:ascii="Times New Roman" w:hAnsi="Times New Roman" w:cs="Times New Roman"/>
          <w:sz w:val="20"/>
          <w:szCs w:val="20"/>
          <w:lang w:val="kk-KZ"/>
        </w:rPr>
        <w:t xml:space="preserve">Оқытушы Univer АЖ (univer.kaznu.kz) сұраулығына пән бойынша әзірленген емтихан сұрақтарын жүктейді. </w:t>
      </w:r>
    </w:p>
    <w:p w:rsidR="006A2783" w:rsidRPr="00627F39" w:rsidRDefault="006A2783" w:rsidP="006A27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markedcontent"/>
          <w:rFonts w:ascii="Times New Roman" w:hAnsi="Times New Roman" w:cs="Times New Roman"/>
          <w:sz w:val="20"/>
          <w:szCs w:val="20"/>
          <w:lang w:val="kk-KZ"/>
        </w:rPr>
      </w:pPr>
      <w:r w:rsidRPr="00627F39">
        <w:rPr>
          <w:rStyle w:val="markedcontent"/>
          <w:rFonts w:ascii="Times New Roman" w:hAnsi="Times New Roman" w:cs="Times New Roman"/>
          <w:sz w:val="20"/>
          <w:szCs w:val="20"/>
          <w:lang w:val="kk-KZ"/>
        </w:rPr>
        <w:t>Әр билет үш блокқа бөлінген сұрақтардан тұрады.</w:t>
      </w:r>
    </w:p>
    <w:p w:rsidR="006A2783" w:rsidRPr="00627F39" w:rsidRDefault="006A2783" w:rsidP="006A27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markedcontent"/>
          <w:rFonts w:ascii="Times New Roman" w:hAnsi="Times New Roman" w:cs="Times New Roman"/>
          <w:sz w:val="20"/>
          <w:szCs w:val="20"/>
          <w:lang w:val="kk-KZ"/>
        </w:rPr>
      </w:pPr>
      <w:r w:rsidRPr="00627F39">
        <w:rPr>
          <w:rStyle w:val="markedcontent"/>
          <w:rFonts w:ascii="Times New Roman" w:hAnsi="Times New Roman" w:cs="Times New Roman"/>
          <w:i/>
          <w:sz w:val="20"/>
          <w:szCs w:val="20"/>
          <w:lang w:val="kk-KZ"/>
        </w:rPr>
        <w:t>Бірінші блокқа</w:t>
      </w:r>
      <w:r w:rsidRPr="00627F39">
        <w:rPr>
          <w:rStyle w:val="markedcontent"/>
          <w:rFonts w:ascii="Times New Roman" w:hAnsi="Times New Roman" w:cs="Times New Roman"/>
          <w:sz w:val="20"/>
          <w:szCs w:val="20"/>
          <w:lang w:val="kk-KZ"/>
        </w:rPr>
        <w:t xml:space="preserve"> оқыту объектісін білу мен түсінуді бағалайтын когнитивті (білімділік) құзыреттілік сұрақтары енеді. Бұл студенттердің оқыту аймағындағы алдыңғы қатарлы білімді түсіну мен білімін көрсету қабілетін қамтиды. </w:t>
      </w:r>
    </w:p>
    <w:p w:rsidR="006A2783" w:rsidRPr="00627F39" w:rsidRDefault="006A2783" w:rsidP="006A27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markedcontent"/>
          <w:rFonts w:ascii="Times New Roman" w:hAnsi="Times New Roman" w:cs="Times New Roman"/>
          <w:sz w:val="20"/>
          <w:szCs w:val="20"/>
          <w:lang w:val="kk-KZ"/>
        </w:rPr>
      </w:pPr>
      <w:r w:rsidRPr="00627F39">
        <w:rPr>
          <w:rStyle w:val="markedcontent"/>
          <w:rFonts w:ascii="Times New Roman" w:hAnsi="Times New Roman" w:cs="Times New Roman"/>
          <w:i/>
          <w:sz w:val="20"/>
          <w:szCs w:val="20"/>
          <w:lang w:val="kk-KZ"/>
        </w:rPr>
        <w:t>Екінші блокқа</w:t>
      </w:r>
      <w:r w:rsidRPr="00627F39">
        <w:rPr>
          <w:rStyle w:val="markedcontent"/>
          <w:rFonts w:ascii="Times New Roman" w:hAnsi="Times New Roman" w:cs="Times New Roman"/>
          <w:sz w:val="20"/>
          <w:szCs w:val="20"/>
          <w:lang w:val="kk-KZ"/>
        </w:rPr>
        <w:t xml:space="preserve"> ақпаратты қолдану және талдау іскерлігін бағалайтын функционалдық құзыреттілікті анықтайтын сұрақтар кіреді. Бұл студенттердің зерттеу аймағындағы дәлелдерді қалыптастыру мен негіздеу және мәселелерді шешу арқылы өз білімін қолдана білуі және түсінуін қарастырады.</w:t>
      </w:r>
    </w:p>
    <w:p w:rsidR="006A2783" w:rsidRPr="00627F39" w:rsidRDefault="006A2783" w:rsidP="006A2783">
      <w:pPr>
        <w:tabs>
          <w:tab w:val="left" w:pos="566"/>
          <w:tab w:val="left" w:pos="851"/>
        </w:tabs>
        <w:spacing w:after="0" w:line="240" w:lineRule="auto"/>
        <w:rPr>
          <w:rStyle w:val="markedcontent"/>
          <w:rFonts w:ascii="Times New Roman" w:hAnsi="Times New Roman" w:cs="Times New Roman"/>
          <w:sz w:val="20"/>
          <w:szCs w:val="20"/>
          <w:lang w:val="kk-KZ"/>
        </w:rPr>
      </w:pPr>
      <w:r w:rsidRPr="00627F39">
        <w:rPr>
          <w:rStyle w:val="markedcontent"/>
          <w:rFonts w:ascii="Times New Roman" w:hAnsi="Times New Roman" w:cs="Times New Roman"/>
          <w:i/>
          <w:sz w:val="20"/>
          <w:szCs w:val="20"/>
          <w:lang w:val="kk-KZ"/>
        </w:rPr>
        <w:t>Үшінші блокқа</w:t>
      </w:r>
      <w:r w:rsidRPr="00627F39">
        <w:rPr>
          <w:rStyle w:val="markedcontent"/>
          <w:rFonts w:ascii="Times New Roman" w:hAnsi="Times New Roman" w:cs="Times New Roman"/>
          <w:sz w:val="20"/>
          <w:szCs w:val="20"/>
          <w:lang w:val="kk-KZ"/>
        </w:rPr>
        <w:t xml:space="preserve"> ақпаратты синтездеу және бағалау іскерлігін анықтайтын жүйелік құзыреттілік мәселелері кіреді. Мұнда студенттердің пікірлерді дәлелдеу</w:t>
      </w:r>
      <w:r w:rsidR="0082172D" w:rsidRPr="00627F39">
        <w:rPr>
          <w:rStyle w:val="markedcontent"/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627F39">
        <w:rPr>
          <w:rStyle w:val="markedcontent"/>
          <w:rFonts w:ascii="Times New Roman" w:hAnsi="Times New Roman" w:cs="Times New Roman"/>
          <w:sz w:val="20"/>
          <w:szCs w:val="20"/>
          <w:lang w:val="kk-KZ"/>
        </w:rPr>
        <w:t xml:space="preserve"> қабілеттері бағаланады. </w:t>
      </w:r>
    </w:p>
    <w:p w:rsidR="006A2783" w:rsidRPr="00627F39" w:rsidRDefault="006A2783" w:rsidP="006A2783">
      <w:pPr>
        <w:keepNext/>
        <w:keepLines/>
        <w:spacing w:after="0" w:line="240" w:lineRule="auto"/>
        <w:outlineLvl w:val="0"/>
        <w:rPr>
          <w:rFonts w:ascii="Times New Roman" w:hAnsi="Times New Roman" w:cs="Times New Roman"/>
          <w:bCs/>
          <w:i/>
          <w:iCs/>
          <w:sz w:val="20"/>
          <w:szCs w:val="20"/>
          <w:lang w:val="kk-KZ"/>
        </w:rPr>
      </w:pPr>
      <w:r w:rsidRPr="00627F39"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  <w:t xml:space="preserve"> </w:t>
      </w:r>
      <w:r w:rsidRPr="00627F39">
        <w:rPr>
          <w:rFonts w:ascii="Times New Roman" w:hAnsi="Times New Roman" w:cs="Times New Roman"/>
          <w:b/>
          <w:bCs/>
          <w:i/>
          <w:iCs/>
          <w:sz w:val="20"/>
          <w:szCs w:val="20"/>
          <w:lang w:val="kk-KZ"/>
        </w:rPr>
        <w:t xml:space="preserve">Тапсыру күні мен уақыты: </w:t>
      </w:r>
      <w:r w:rsidRPr="00627F39">
        <w:rPr>
          <w:rFonts w:ascii="Times New Roman" w:hAnsi="Times New Roman" w:cs="Times New Roman"/>
          <w:bCs/>
          <w:i/>
          <w:iCs/>
          <w:sz w:val="20"/>
          <w:szCs w:val="20"/>
          <w:lang w:val="kk-KZ"/>
        </w:rPr>
        <w:t xml:space="preserve"> емтихан сессиясының кестесіне сәйкес болады</w:t>
      </w:r>
    </w:p>
    <w:p w:rsidR="006A2783" w:rsidRPr="00627F39" w:rsidRDefault="006A2783" w:rsidP="0082172D">
      <w:pPr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627F39">
        <w:rPr>
          <w:rFonts w:ascii="Times New Roman" w:hAnsi="Times New Roman" w:cs="Times New Roman"/>
          <w:sz w:val="20"/>
          <w:szCs w:val="20"/>
          <w:lang w:val="kk-KZ"/>
        </w:rPr>
        <w:t xml:space="preserve">Пән бойынша қорытынды емтихан 15 апталық оқытудан кейін жүргізіледі.  Емтихан түрі – </w:t>
      </w:r>
      <w:r w:rsidRPr="00627F39">
        <w:rPr>
          <w:rFonts w:ascii="Times New Roman" w:hAnsi="Times New Roman" w:cs="Times New Roman"/>
          <w:b/>
          <w:i/>
          <w:sz w:val="20"/>
          <w:szCs w:val="20"/>
          <w:lang w:val="kk-KZ"/>
        </w:rPr>
        <w:t>ауызша(offline)</w:t>
      </w:r>
      <w:r w:rsidRPr="00627F39">
        <w:rPr>
          <w:rFonts w:ascii="Times New Roman" w:hAnsi="Times New Roman" w:cs="Times New Roman"/>
          <w:b/>
          <w:sz w:val="20"/>
          <w:szCs w:val="20"/>
          <w:lang w:val="kk-KZ"/>
        </w:rPr>
        <w:t>.</w:t>
      </w:r>
    </w:p>
    <w:p w:rsidR="00BD66CC" w:rsidRPr="00627F39" w:rsidRDefault="006A2783" w:rsidP="00627F39">
      <w:pPr>
        <w:spacing w:after="0"/>
        <w:jc w:val="both"/>
        <w:rPr>
          <w:rStyle w:val="20"/>
          <w:rFonts w:ascii="Times New Roman" w:eastAsia="Calibri" w:hAnsi="Times New Roman" w:cs="Times New Roman"/>
          <w:color w:val="auto"/>
          <w:sz w:val="20"/>
          <w:szCs w:val="20"/>
          <w:lang w:val="kk-KZ"/>
        </w:rPr>
      </w:pPr>
      <w:r w:rsidRPr="00627F39">
        <w:rPr>
          <w:rFonts w:ascii="Times New Roman" w:hAnsi="Times New Roman" w:cs="Times New Roman"/>
          <w:b/>
          <w:i/>
          <w:sz w:val="20"/>
          <w:szCs w:val="20"/>
          <w:lang w:val="kk-KZ"/>
        </w:rPr>
        <w:t xml:space="preserve"> </w:t>
      </w:r>
      <w:r w:rsidRPr="00627F39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r w:rsidR="00BD66CC" w:rsidRPr="00627F39">
        <w:rPr>
          <w:rFonts w:ascii="Times New Roman" w:hAnsi="Times New Roman" w:cs="Times New Roman"/>
          <w:b/>
          <w:bCs/>
          <w:sz w:val="20"/>
          <w:szCs w:val="20"/>
          <w:lang w:val="kk-KZ"/>
        </w:rPr>
        <w:t>Дайындалуға арналған тақырыптар</w:t>
      </w:r>
      <w:r w:rsidR="00BD66CC" w:rsidRPr="00627F39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:</w:t>
      </w:r>
    </w:p>
    <w:p w:rsidR="00627F39" w:rsidRPr="00627F39" w:rsidRDefault="00627F39" w:rsidP="00627F39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627F39">
        <w:rPr>
          <w:rFonts w:ascii="Times New Roman" w:hAnsi="Times New Roman" w:cs="Times New Roman"/>
          <w:sz w:val="20"/>
          <w:szCs w:val="20"/>
          <w:lang w:val="kk-KZ"/>
        </w:rPr>
        <w:t xml:space="preserve">1 </w:t>
      </w:r>
      <w:r w:rsidRPr="00627F39">
        <w:rPr>
          <w:rFonts w:ascii="Times New Roman" w:hAnsi="Times New Roman" w:cs="Times New Roman"/>
          <w:b/>
          <w:sz w:val="20"/>
          <w:szCs w:val="20"/>
          <w:lang w:val="kk-KZ"/>
        </w:rPr>
        <w:t>тақырып</w:t>
      </w:r>
      <w:r w:rsidRPr="00627F39">
        <w:rPr>
          <w:rFonts w:ascii="Times New Roman" w:hAnsi="Times New Roman" w:cs="Times New Roman"/>
          <w:sz w:val="20"/>
          <w:szCs w:val="20"/>
          <w:lang w:val="kk-KZ"/>
        </w:rPr>
        <w:t>.  Педагогикалық мамандықтың туындауы мен дамуы</w:t>
      </w:r>
    </w:p>
    <w:p w:rsidR="00627F39" w:rsidRPr="00627F39" w:rsidRDefault="00627F39" w:rsidP="00627F39">
      <w:pPr>
        <w:pStyle w:val="2"/>
        <w:spacing w:before="0"/>
        <w:jc w:val="both"/>
        <w:rPr>
          <w:rFonts w:ascii="Times New Roman" w:hAnsi="Times New Roman" w:cs="Times New Roman"/>
          <w:b w:val="0"/>
          <w:color w:val="auto"/>
          <w:sz w:val="20"/>
          <w:szCs w:val="20"/>
          <w:lang w:val="kk-KZ"/>
        </w:rPr>
      </w:pPr>
      <w:r w:rsidRPr="00627F39">
        <w:rPr>
          <w:rFonts w:ascii="Times New Roman" w:hAnsi="Times New Roman" w:cs="Times New Roman"/>
          <w:color w:val="auto"/>
          <w:sz w:val="20"/>
          <w:szCs w:val="20"/>
          <w:lang w:val="kk-KZ"/>
        </w:rPr>
        <w:t xml:space="preserve">2 тақырып. </w:t>
      </w:r>
      <w:r w:rsidRPr="00627F39">
        <w:rPr>
          <w:rFonts w:ascii="Times New Roman" w:hAnsi="Times New Roman" w:cs="Times New Roman"/>
          <w:b w:val="0"/>
          <w:iCs/>
          <w:color w:val="auto"/>
          <w:sz w:val="20"/>
          <w:szCs w:val="20"/>
          <w:lang w:val="kk-KZ" w:eastAsia="ru-RU"/>
        </w:rPr>
        <w:t>Педагогикалық іс-әрекеттің мәні мен өзіндік ерекшеліктері</w:t>
      </w:r>
    </w:p>
    <w:p w:rsidR="00627F39" w:rsidRPr="00627F39" w:rsidRDefault="00627F39" w:rsidP="00627F39">
      <w:pPr>
        <w:spacing w:after="0"/>
        <w:jc w:val="both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627F39">
        <w:rPr>
          <w:rFonts w:ascii="Times New Roman" w:hAnsi="Times New Roman" w:cs="Times New Roman"/>
          <w:b/>
          <w:sz w:val="20"/>
          <w:szCs w:val="20"/>
          <w:lang w:val="kk-KZ"/>
        </w:rPr>
        <w:t>3 тақырып.</w:t>
      </w:r>
      <w:bookmarkStart w:id="4" w:name="_Hlk155706054"/>
      <w:r w:rsidRPr="00627F39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627F39">
        <w:rPr>
          <w:rFonts w:ascii="Times New Roman" w:hAnsi="Times New Roman" w:cs="Times New Roman"/>
          <w:bCs/>
          <w:sz w:val="20"/>
          <w:szCs w:val="20"/>
          <w:lang w:val="kk-KZ"/>
        </w:rPr>
        <w:t>Педагогтің кәсіби және әлеуметтік миссиясы</w:t>
      </w:r>
    </w:p>
    <w:bookmarkEnd w:id="4"/>
    <w:p w:rsidR="00627F39" w:rsidRPr="00627F39" w:rsidRDefault="00627F39" w:rsidP="00627F39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627F39">
        <w:rPr>
          <w:rFonts w:ascii="Times New Roman" w:hAnsi="Times New Roman" w:cs="Times New Roman"/>
          <w:b/>
          <w:sz w:val="20"/>
          <w:szCs w:val="20"/>
          <w:lang w:val="kk-KZ"/>
        </w:rPr>
        <w:t>4 тақырып.</w:t>
      </w:r>
      <w:bookmarkStart w:id="5" w:name="_Hlk155706072"/>
      <w:r w:rsidRPr="00627F39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627F39">
        <w:rPr>
          <w:rFonts w:ascii="Times New Roman" w:hAnsi="Times New Roman" w:cs="Times New Roman"/>
          <w:sz w:val="20"/>
          <w:szCs w:val="20"/>
          <w:lang w:val="kk-KZ"/>
        </w:rPr>
        <w:t xml:space="preserve">Педагогикалық кәсіпті меңгерудегі </w:t>
      </w:r>
      <w:r w:rsidRPr="00627F39">
        <w:rPr>
          <w:rFonts w:ascii="Times New Roman" w:hAnsi="Times New Roman" w:cs="Times New Roman"/>
          <w:bCs/>
          <w:sz w:val="20"/>
          <w:szCs w:val="20"/>
          <w:lang w:val="kk-KZ"/>
        </w:rPr>
        <w:t>кәсіби-педагогикалық құзыреттілік. Педагогтің кәсіби құзыреттілігі және оның құрылымы</w:t>
      </w:r>
    </w:p>
    <w:bookmarkEnd w:id="5"/>
    <w:p w:rsidR="00627F39" w:rsidRPr="00627F39" w:rsidRDefault="00627F39" w:rsidP="00627F39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627F39">
        <w:rPr>
          <w:rFonts w:ascii="Times New Roman" w:hAnsi="Times New Roman" w:cs="Times New Roman"/>
          <w:b/>
          <w:sz w:val="20"/>
          <w:szCs w:val="20"/>
          <w:lang w:val="kk-KZ"/>
        </w:rPr>
        <w:t>5 тақырып.</w:t>
      </w:r>
      <w:bookmarkStart w:id="6" w:name="_Hlk155706092"/>
      <w:r w:rsidRPr="00627F39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627F39">
        <w:rPr>
          <w:rFonts w:ascii="Times New Roman" w:hAnsi="Times New Roman" w:cs="Times New Roman"/>
          <w:bCs/>
          <w:sz w:val="20"/>
          <w:szCs w:val="20"/>
          <w:lang w:val="kk-KZ"/>
        </w:rPr>
        <w:t>Педагогикалық мамандық қызметкерлерін  даярлау</w:t>
      </w:r>
      <w:bookmarkEnd w:id="6"/>
      <w:r w:rsidRPr="00627F39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ерекшеліктері</w:t>
      </w:r>
    </w:p>
    <w:p w:rsidR="00627F39" w:rsidRPr="00627F39" w:rsidRDefault="00627F39" w:rsidP="00627F39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627F39">
        <w:rPr>
          <w:rFonts w:ascii="Times New Roman" w:hAnsi="Times New Roman" w:cs="Times New Roman"/>
          <w:b/>
          <w:sz w:val="20"/>
          <w:szCs w:val="20"/>
          <w:lang w:val="kk-KZ"/>
        </w:rPr>
        <w:t xml:space="preserve">6 тақырып. </w:t>
      </w:r>
      <w:r w:rsidRPr="00627F39">
        <w:rPr>
          <w:rFonts w:ascii="Times New Roman" w:hAnsi="Times New Roman" w:cs="Times New Roman"/>
          <w:bCs/>
          <w:sz w:val="20"/>
          <w:szCs w:val="20"/>
          <w:lang w:val="kk-KZ"/>
        </w:rPr>
        <w:t>Педагог тұлғасына қойылатын кәсіби талаптар.Педагог-психологтің  қызметі.</w:t>
      </w:r>
    </w:p>
    <w:p w:rsidR="00627F39" w:rsidRPr="00627F39" w:rsidRDefault="00627F39" w:rsidP="00627F39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627F39">
        <w:rPr>
          <w:rFonts w:ascii="Times New Roman" w:hAnsi="Times New Roman" w:cs="Times New Roman"/>
          <w:b/>
          <w:sz w:val="20"/>
          <w:szCs w:val="20"/>
          <w:lang w:val="kk-KZ"/>
        </w:rPr>
        <w:t>7 тақырып.</w:t>
      </w:r>
      <w:bookmarkStart w:id="7" w:name="_Hlk155706144"/>
      <w:r w:rsidRPr="00627F39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627F39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Педагогикалық қарым- қатынас ерекшеліктері мен  стилдері. </w:t>
      </w:r>
    </w:p>
    <w:bookmarkEnd w:id="7"/>
    <w:p w:rsidR="00627F39" w:rsidRPr="00627F39" w:rsidRDefault="00627F39" w:rsidP="00627F39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627F39">
        <w:rPr>
          <w:rFonts w:ascii="Times New Roman" w:hAnsi="Times New Roman" w:cs="Times New Roman"/>
          <w:b/>
          <w:sz w:val="20"/>
          <w:szCs w:val="20"/>
          <w:lang w:val="kk-KZ"/>
        </w:rPr>
        <w:t>8 тақырып.</w:t>
      </w:r>
      <w:bookmarkStart w:id="8" w:name="_Hlk155706160"/>
      <w:r w:rsidRPr="00627F39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627F39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Ата-ана және  оқушылармен педагогикалық қарым-қатынастың ерекшеліктері. </w:t>
      </w:r>
    </w:p>
    <w:bookmarkEnd w:id="8"/>
    <w:p w:rsidR="00627F39" w:rsidRPr="00627F39" w:rsidRDefault="00627F39" w:rsidP="00627F39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627F39">
        <w:rPr>
          <w:rFonts w:ascii="Times New Roman" w:hAnsi="Times New Roman" w:cs="Times New Roman"/>
          <w:b/>
          <w:color w:val="000000" w:themeColor="text1"/>
          <w:sz w:val="20"/>
          <w:szCs w:val="20"/>
          <w:lang w:val="kk-KZ"/>
        </w:rPr>
        <w:t>9</w:t>
      </w:r>
      <w:r w:rsidRPr="00627F39">
        <w:rPr>
          <w:rFonts w:ascii="Times New Roman" w:hAnsi="Times New Roman" w:cs="Times New Roman"/>
          <w:b/>
          <w:sz w:val="20"/>
          <w:szCs w:val="20"/>
          <w:lang w:val="kk-KZ"/>
        </w:rPr>
        <w:t xml:space="preserve"> тақырып</w:t>
      </w:r>
      <w:r w:rsidRPr="00627F39">
        <w:rPr>
          <w:rFonts w:ascii="Times New Roman" w:hAnsi="Times New Roman" w:cs="Times New Roman"/>
          <w:b/>
          <w:color w:val="000000" w:themeColor="text1"/>
          <w:sz w:val="20"/>
          <w:szCs w:val="20"/>
          <w:lang w:val="kk-KZ"/>
        </w:rPr>
        <w:t>.</w:t>
      </w:r>
      <w:bookmarkStart w:id="9" w:name="_Hlk155706235"/>
      <w:r w:rsidRPr="00627F39">
        <w:rPr>
          <w:rFonts w:ascii="Times New Roman" w:hAnsi="Times New Roman" w:cs="Times New Roman"/>
          <w:b/>
          <w:color w:val="000000" w:themeColor="text1"/>
          <w:sz w:val="20"/>
          <w:szCs w:val="20"/>
          <w:lang w:val="kk-KZ"/>
        </w:rPr>
        <w:t xml:space="preserve"> </w:t>
      </w:r>
      <w:r w:rsidRPr="00627F39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Педагогикалық қарым-қатынастағы кикілжің және оны басқару.</w:t>
      </w:r>
    </w:p>
    <w:bookmarkEnd w:id="9"/>
    <w:p w:rsidR="00627F39" w:rsidRPr="00627F39" w:rsidRDefault="00627F39" w:rsidP="00627F39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627F39">
        <w:rPr>
          <w:rFonts w:ascii="Times New Roman" w:hAnsi="Times New Roman" w:cs="Times New Roman"/>
          <w:b/>
          <w:sz w:val="20"/>
          <w:szCs w:val="20"/>
          <w:lang w:val="kk-KZ"/>
        </w:rPr>
        <w:t>10 тақырып.</w:t>
      </w:r>
      <w:bookmarkStart w:id="10" w:name="_Hlk155706249"/>
      <w:r w:rsidRPr="00627F39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627F39">
        <w:rPr>
          <w:rFonts w:ascii="Times New Roman" w:hAnsi="Times New Roman" w:cs="Times New Roman"/>
          <w:sz w:val="20"/>
          <w:szCs w:val="20"/>
          <w:lang w:val="kk-KZ"/>
        </w:rPr>
        <w:t xml:space="preserve">Кәсіби этика мен </w:t>
      </w:r>
      <w:r w:rsidRPr="00627F39">
        <w:rPr>
          <w:rFonts w:ascii="Times New Roman" w:hAnsi="Times New Roman" w:cs="Times New Roman"/>
          <w:bCs/>
          <w:sz w:val="20"/>
          <w:szCs w:val="20"/>
          <w:lang w:val="kk-KZ"/>
        </w:rPr>
        <w:t>әдеп -  педагогикалық қарым-қатынастың негізгі элементтері ретінде</w:t>
      </w:r>
    </w:p>
    <w:bookmarkEnd w:id="10"/>
    <w:p w:rsidR="00627F39" w:rsidRPr="00627F39" w:rsidRDefault="00627F39" w:rsidP="00627F39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627F39">
        <w:rPr>
          <w:rFonts w:ascii="Times New Roman" w:hAnsi="Times New Roman" w:cs="Times New Roman"/>
          <w:b/>
          <w:sz w:val="20"/>
          <w:szCs w:val="20"/>
          <w:lang w:val="kk-KZ"/>
        </w:rPr>
        <w:t>11 тақырып.</w:t>
      </w:r>
      <w:bookmarkStart w:id="11" w:name="_Hlk155706395"/>
      <w:r w:rsidRPr="00627F39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627F39">
        <w:rPr>
          <w:rFonts w:ascii="Times New Roman" w:hAnsi="Times New Roman" w:cs="Times New Roman"/>
          <w:bCs/>
          <w:sz w:val="20"/>
          <w:szCs w:val="20"/>
          <w:lang w:val="kk-KZ"/>
        </w:rPr>
        <w:t>Педагогтің жалпы және кәсіби мәдениеті  мен педагогикалық ойлауы</w:t>
      </w:r>
    </w:p>
    <w:bookmarkEnd w:id="11"/>
    <w:p w:rsidR="00627F39" w:rsidRPr="00627F39" w:rsidRDefault="00627F39" w:rsidP="00627F39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627F39">
        <w:rPr>
          <w:rFonts w:ascii="Times New Roman" w:hAnsi="Times New Roman" w:cs="Times New Roman"/>
          <w:b/>
          <w:sz w:val="20"/>
          <w:szCs w:val="20"/>
          <w:lang w:val="kk-KZ"/>
        </w:rPr>
        <w:t xml:space="preserve">12 тақырып. </w:t>
      </w:r>
      <w:r w:rsidRPr="00627F39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Кәсіби тұлғалық өзін-өзі анықтау мен өзін-өзі дамытудың педагог тұлғасының қалыптасуындағы орны.</w:t>
      </w:r>
    </w:p>
    <w:p w:rsidR="00627F39" w:rsidRPr="00627F39" w:rsidRDefault="00627F39" w:rsidP="00627F39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627F39">
        <w:rPr>
          <w:rFonts w:ascii="Times New Roman" w:hAnsi="Times New Roman" w:cs="Times New Roman"/>
          <w:b/>
          <w:sz w:val="20"/>
          <w:szCs w:val="20"/>
          <w:lang w:val="kk-KZ"/>
        </w:rPr>
        <w:t xml:space="preserve"> 13 тақырып. </w:t>
      </w:r>
      <w:r w:rsidRPr="00627F39">
        <w:rPr>
          <w:rFonts w:ascii="Times New Roman" w:hAnsi="Times New Roman" w:cs="Times New Roman"/>
          <w:sz w:val="20"/>
          <w:szCs w:val="20"/>
          <w:lang w:val="kk-KZ"/>
        </w:rPr>
        <w:t>Педагогтердің к</w:t>
      </w:r>
      <w:r w:rsidRPr="00627F39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әсіби қажуы мен оның  алдын-алу шаралары.</w:t>
      </w:r>
    </w:p>
    <w:p w:rsidR="00627F39" w:rsidRPr="00627F39" w:rsidRDefault="00627F39" w:rsidP="00627F39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627F39">
        <w:rPr>
          <w:rFonts w:ascii="Times New Roman" w:hAnsi="Times New Roman" w:cs="Times New Roman"/>
          <w:b/>
          <w:sz w:val="20"/>
          <w:szCs w:val="20"/>
          <w:lang w:val="kk-KZ"/>
        </w:rPr>
        <w:t>14</w:t>
      </w:r>
      <w:r w:rsidRPr="00627F39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 </w:t>
      </w:r>
      <w:r w:rsidRPr="00627F39">
        <w:rPr>
          <w:rFonts w:ascii="Times New Roman" w:hAnsi="Times New Roman" w:cs="Times New Roman"/>
          <w:b/>
          <w:sz w:val="20"/>
          <w:szCs w:val="20"/>
          <w:lang w:val="kk-KZ"/>
        </w:rPr>
        <w:t>тақырып.</w:t>
      </w:r>
      <w:bookmarkStart w:id="12" w:name="_Hlk155706436"/>
      <w:r w:rsidRPr="00627F39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627F39">
        <w:rPr>
          <w:rFonts w:ascii="Times New Roman" w:hAnsi="Times New Roman" w:cs="Times New Roman"/>
          <w:sz w:val="20"/>
          <w:szCs w:val="20"/>
          <w:lang w:val="kk-KZ"/>
        </w:rPr>
        <w:t>Қазіргі білім беру парадигмасы негізінде педагог кадрларының біліктілігін жетілдіру</w:t>
      </w:r>
    </w:p>
    <w:p w:rsidR="00627F39" w:rsidRPr="00627F39" w:rsidRDefault="00627F39" w:rsidP="00627F39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 w:cs="Times New Roman"/>
          <w:sz w:val="20"/>
          <w:szCs w:val="20"/>
          <w:lang w:val="kk-KZ"/>
        </w:rPr>
      </w:pPr>
      <w:bookmarkStart w:id="13" w:name="_Hlk155706470"/>
      <w:bookmarkEnd w:id="12"/>
      <w:r w:rsidRPr="00627F39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>15</w:t>
      </w:r>
      <w:r w:rsidRPr="00627F39">
        <w:rPr>
          <w:rFonts w:ascii="Times New Roman" w:hAnsi="Times New Roman" w:cs="Times New Roman"/>
          <w:b/>
          <w:sz w:val="20"/>
          <w:szCs w:val="20"/>
          <w:lang w:val="kk-KZ"/>
        </w:rPr>
        <w:t xml:space="preserve"> тақырып.</w:t>
      </w:r>
      <w:r w:rsidRPr="00627F39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627F39">
        <w:rPr>
          <w:rFonts w:ascii="Times New Roman" w:eastAsia="Batang" w:hAnsi="Times New Roman" w:cs="Times New Roman"/>
          <w:sz w:val="20"/>
          <w:szCs w:val="20"/>
          <w:lang w:val="kk-KZ"/>
        </w:rPr>
        <w:t>Қазіргі  цифрландыру жағдайында педагог кадрларды даярлау ерекшеліктері</w:t>
      </w:r>
      <w:bookmarkEnd w:id="13"/>
      <w:r w:rsidR="00BD66CC" w:rsidRPr="00627F39">
        <w:rPr>
          <w:rFonts w:ascii="Times New Roman" w:hAnsi="Times New Roman" w:cs="Times New Roman"/>
          <w:bCs/>
          <w:sz w:val="20"/>
          <w:szCs w:val="20"/>
          <w:lang w:val="kk-KZ" w:eastAsia="ko-KR"/>
        </w:rPr>
        <w:t xml:space="preserve"> </w:t>
      </w:r>
      <w:bookmarkEnd w:id="0"/>
      <w:bookmarkEnd w:id="1"/>
      <w:bookmarkEnd w:id="2"/>
      <w:bookmarkEnd w:id="3"/>
    </w:p>
    <w:p w:rsidR="0082172D" w:rsidRPr="00627F39" w:rsidRDefault="0082172D" w:rsidP="0082172D">
      <w:pPr>
        <w:tabs>
          <w:tab w:val="left" w:pos="566"/>
          <w:tab w:val="left" w:pos="851"/>
        </w:tabs>
        <w:spacing w:after="0" w:line="240" w:lineRule="auto"/>
        <w:ind w:left="360"/>
        <w:jc w:val="both"/>
        <w:rPr>
          <w:rStyle w:val="20"/>
          <w:rFonts w:ascii="Times New Roman" w:eastAsia="Calibri" w:hAnsi="Times New Roman" w:cs="Times New Roman"/>
          <w:color w:val="auto"/>
          <w:sz w:val="20"/>
          <w:szCs w:val="20"/>
          <w:lang w:val="kk-KZ"/>
        </w:rPr>
      </w:pPr>
    </w:p>
    <w:p w:rsidR="00F0370E" w:rsidRPr="00627F39" w:rsidRDefault="00F0370E" w:rsidP="0082172D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 w:cs="Times New Roman"/>
          <w:color w:val="auto"/>
          <w:sz w:val="20"/>
          <w:szCs w:val="20"/>
          <w:lang w:val="kk-KZ"/>
        </w:rPr>
      </w:pPr>
      <w:r w:rsidRPr="00627F39">
        <w:rPr>
          <w:rStyle w:val="20"/>
          <w:rFonts w:ascii="Times New Roman" w:eastAsia="Calibri" w:hAnsi="Times New Roman" w:cs="Times New Roman"/>
          <w:color w:val="auto"/>
          <w:sz w:val="20"/>
          <w:szCs w:val="20"/>
          <w:lang w:val="kk-KZ"/>
        </w:rPr>
        <w:t>Емтиханға дайындалуға арналған әдебиеттер тізімі</w:t>
      </w:r>
    </w:p>
    <w:p w:rsidR="0001411E" w:rsidRPr="00627F39" w:rsidRDefault="0082172D" w:rsidP="008217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27F39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</w:p>
    <w:p w:rsidR="0082172D" w:rsidRPr="00627F39" w:rsidRDefault="0082172D" w:rsidP="0082172D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627F39">
        <w:rPr>
          <w:rFonts w:ascii="Times New Roman" w:hAnsi="Times New Roman" w:cs="Times New Roman"/>
          <w:b/>
          <w:color w:val="000000"/>
          <w:sz w:val="20"/>
          <w:szCs w:val="20"/>
          <w:lang w:val="kk-KZ"/>
        </w:rPr>
        <w:t xml:space="preserve">Негізгі әдебиеттер: </w:t>
      </w:r>
    </w:p>
    <w:p w:rsidR="0082172D" w:rsidRPr="00627F39" w:rsidRDefault="0082172D" w:rsidP="0082172D">
      <w:pPr>
        <w:tabs>
          <w:tab w:val="num" w:pos="0"/>
          <w:tab w:val="left" w:pos="216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627F39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1. </w:t>
      </w:r>
      <w:bookmarkStart w:id="14" w:name="_Hlk155706726"/>
      <w:r w:rsidRPr="00627F39">
        <w:rPr>
          <w:rFonts w:ascii="Times New Roman" w:hAnsi="Times New Roman" w:cs="Times New Roman"/>
          <w:bCs/>
          <w:sz w:val="20"/>
          <w:szCs w:val="20"/>
          <w:lang w:val="kk-KZ"/>
        </w:rPr>
        <w:t>Ахметова Г.К., Исаева З.А., Әлқожаева Н.С.Педагогика:Оқулық.-Алматы:Қазақ университеті, 2006</w:t>
      </w:r>
    </w:p>
    <w:p w:rsidR="0082172D" w:rsidRPr="00627F39" w:rsidRDefault="0082172D" w:rsidP="0082172D">
      <w:pPr>
        <w:tabs>
          <w:tab w:val="num" w:pos="0"/>
          <w:tab w:val="left" w:pos="216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627F39">
        <w:rPr>
          <w:rFonts w:ascii="Times New Roman" w:hAnsi="Times New Roman" w:cs="Times New Roman"/>
          <w:bCs/>
          <w:sz w:val="20"/>
          <w:szCs w:val="20"/>
          <w:lang w:val="kk-KZ"/>
        </w:rPr>
        <w:t>2. Педагог лауазымдарының үлгілік біліктілік сипаттамаларын бекіту туралы ҚР БжҒМ 2009 жылғы 15 желтоқсандағы № 500 бұйрығы.</w:t>
      </w:r>
    </w:p>
    <w:p w:rsidR="0082172D" w:rsidRPr="00627F39" w:rsidRDefault="0082172D" w:rsidP="0082172D">
      <w:pPr>
        <w:tabs>
          <w:tab w:val="num" w:pos="0"/>
          <w:tab w:val="left" w:pos="216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627F39">
        <w:rPr>
          <w:rFonts w:ascii="Times New Roman" w:hAnsi="Times New Roman" w:cs="Times New Roman"/>
          <w:bCs/>
          <w:sz w:val="20"/>
          <w:szCs w:val="20"/>
          <w:lang w:val="kk-KZ"/>
        </w:rPr>
        <w:lastRenderedPageBreak/>
        <w:t xml:space="preserve">3. «Педагог» кәсіптік стандартын бекіту туралы ҚР Оқу-ағарту министрінің м.а. 2022 жылғы 13 шілдедегі № 338 бұйрығы. </w:t>
      </w:r>
    </w:p>
    <w:p w:rsidR="0082172D" w:rsidRPr="00627F39" w:rsidRDefault="0082172D" w:rsidP="0082172D">
      <w:pPr>
        <w:tabs>
          <w:tab w:val="num" w:pos="0"/>
          <w:tab w:val="left" w:pos="216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bCs/>
          <w:color w:val="4D5156"/>
          <w:sz w:val="20"/>
          <w:szCs w:val="20"/>
          <w:shd w:val="clear" w:color="auto" w:fill="FFFFFF"/>
          <w:lang w:val="kk-KZ"/>
        </w:rPr>
      </w:pPr>
      <w:r w:rsidRPr="00627F39"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kk-KZ"/>
        </w:rPr>
        <w:t>4.Абильдина С.К. </w:t>
      </w:r>
      <w:r w:rsidRPr="00627F39">
        <w:rPr>
          <w:rStyle w:val="af0"/>
          <w:rFonts w:ascii="Times New Roman" w:hAnsi="Times New Roman" w:cs="Times New Roman"/>
          <w:bCs/>
          <w:i w:val="0"/>
          <w:iCs w:val="0"/>
          <w:sz w:val="20"/>
          <w:szCs w:val="20"/>
          <w:shd w:val="clear" w:color="auto" w:fill="FFFFFF"/>
          <w:lang w:val="kk-KZ"/>
        </w:rPr>
        <w:t>Педагогикалық мамандыққа кіріспе</w:t>
      </w:r>
      <w:r w:rsidRPr="00627F39"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kk-KZ"/>
        </w:rPr>
        <w:t>: </w:t>
      </w:r>
      <w:r w:rsidRPr="00627F39">
        <w:rPr>
          <w:rStyle w:val="af0"/>
          <w:rFonts w:ascii="Times New Roman" w:hAnsi="Times New Roman" w:cs="Times New Roman"/>
          <w:bCs/>
          <w:i w:val="0"/>
          <w:iCs w:val="0"/>
          <w:sz w:val="20"/>
          <w:szCs w:val="20"/>
          <w:shd w:val="clear" w:color="auto" w:fill="FFFFFF"/>
          <w:lang w:val="kk-KZ"/>
        </w:rPr>
        <w:t>оқулық</w:t>
      </w:r>
      <w:r w:rsidRPr="00627F39"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kk-KZ"/>
        </w:rPr>
        <w:t> / С.К.Абильдина, Б.А.Жекибаева, Ж.Б.Асетова. – Алматы: Эпиграф, 2018. – 228 бет</w:t>
      </w:r>
      <w:r w:rsidRPr="00627F39">
        <w:rPr>
          <w:rFonts w:ascii="Times New Roman" w:hAnsi="Times New Roman" w:cs="Times New Roman"/>
          <w:bCs/>
          <w:color w:val="4D5156"/>
          <w:sz w:val="20"/>
          <w:szCs w:val="20"/>
          <w:shd w:val="clear" w:color="auto" w:fill="FFFFFF"/>
          <w:lang w:val="kk-KZ"/>
        </w:rPr>
        <w:t>.</w:t>
      </w:r>
    </w:p>
    <w:p w:rsidR="0082172D" w:rsidRPr="00627F39" w:rsidRDefault="0082172D" w:rsidP="0082172D">
      <w:pPr>
        <w:tabs>
          <w:tab w:val="num" w:pos="0"/>
          <w:tab w:val="left" w:pos="216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627F39">
        <w:rPr>
          <w:rFonts w:ascii="Times New Roman" w:hAnsi="Times New Roman" w:cs="Times New Roman"/>
          <w:bCs/>
          <w:sz w:val="20"/>
          <w:szCs w:val="20"/>
          <w:lang w:val="kk-KZ"/>
        </w:rPr>
        <w:t>5. Бұлақбаева М.К. Педагог мамандығына кіріспе. – Алматы, 2005ж</w:t>
      </w:r>
    </w:p>
    <w:p w:rsidR="0082172D" w:rsidRPr="00627F39" w:rsidRDefault="0082172D" w:rsidP="0082172D">
      <w:pPr>
        <w:tabs>
          <w:tab w:val="num" w:pos="0"/>
          <w:tab w:val="left" w:pos="216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627F39">
        <w:rPr>
          <w:rFonts w:ascii="Times New Roman" w:hAnsi="Times New Roman" w:cs="Times New Roman"/>
          <w:bCs/>
          <w:sz w:val="20"/>
          <w:szCs w:val="20"/>
          <w:lang w:val="kk-KZ"/>
        </w:rPr>
        <w:t>6. Муканова Н.Е. Тулегенова Б.Н. Педагогикалық шеберлік: Оқу-әдістемелік құрал.-  Орал: М. Өтемісов атындағы БҚМУ РБО, 2020.-108 бет</w:t>
      </w:r>
    </w:p>
    <w:p w:rsidR="0082172D" w:rsidRPr="00627F39" w:rsidRDefault="0082172D" w:rsidP="0082172D">
      <w:pPr>
        <w:tabs>
          <w:tab w:val="left" w:pos="216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627F39">
        <w:rPr>
          <w:rFonts w:ascii="Times New Roman" w:hAnsi="Times New Roman" w:cs="Times New Roman"/>
          <w:bCs/>
          <w:sz w:val="20"/>
          <w:szCs w:val="20"/>
          <w:lang w:val="kk-KZ"/>
        </w:rPr>
        <w:t>1. Білім саласындағы нормативтік-құқықтық актілер https://kvmk.edu.kz/index.php/kz-KZ/2016-02-01-05-04-32/bilim-salasynda-y-normativtik-y-ty-aktiler.</w:t>
      </w:r>
    </w:p>
    <w:p w:rsidR="0082172D" w:rsidRPr="00627F39" w:rsidRDefault="0082172D" w:rsidP="0082172D">
      <w:pPr>
        <w:tabs>
          <w:tab w:val="left" w:pos="216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627F39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2. </w:t>
      </w:r>
      <w:r w:rsidRPr="00627F39">
        <w:rPr>
          <w:rFonts w:ascii="Times New Roman" w:hAnsi="Times New Roman" w:cs="Times New Roman"/>
          <w:sz w:val="20"/>
          <w:szCs w:val="20"/>
        </w:rPr>
        <w:fldChar w:fldCharType="begin"/>
      </w:r>
      <w:r w:rsidRPr="00627F39">
        <w:rPr>
          <w:rFonts w:ascii="Times New Roman" w:hAnsi="Times New Roman" w:cs="Times New Roman"/>
          <w:sz w:val="20"/>
          <w:szCs w:val="20"/>
        </w:rPr>
        <w:instrText>HYPERLINK "http://rideo.tv/gin/"</w:instrText>
      </w:r>
      <w:r w:rsidRPr="00627F39">
        <w:rPr>
          <w:rFonts w:ascii="Times New Roman" w:hAnsi="Times New Roman" w:cs="Times New Roman"/>
          <w:sz w:val="20"/>
          <w:szCs w:val="20"/>
        </w:rPr>
        <w:fldChar w:fldCharType="separate"/>
      </w:r>
      <w:proofErr w:type="spellStart"/>
      <w:r w:rsidRPr="00627F39">
        <w:rPr>
          <w:rStyle w:val="af"/>
          <w:rFonts w:ascii="Times New Roman" w:hAnsi="Times New Roman"/>
          <w:bCs/>
          <w:sz w:val="20"/>
          <w:szCs w:val="20"/>
        </w:rPr>
        <w:t>Гин</w:t>
      </w:r>
      <w:proofErr w:type="spellEnd"/>
      <w:r w:rsidRPr="00627F39">
        <w:rPr>
          <w:rStyle w:val="af"/>
          <w:rFonts w:ascii="Times New Roman" w:hAnsi="Times New Roman"/>
          <w:bCs/>
          <w:sz w:val="20"/>
          <w:szCs w:val="20"/>
        </w:rPr>
        <w:t xml:space="preserve"> А.А.</w:t>
      </w:r>
      <w:r w:rsidRPr="00627F39">
        <w:rPr>
          <w:rFonts w:ascii="Times New Roman" w:hAnsi="Times New Roman" w:cs="Times New Roman"/>
          <w:sz w:val="20"/>
          <w:szCs w:val="20"/>
        </w:rPr>
        <w:fldChar w:fldCharType="end"/>
      </w:r>
      <w:r w:rsidRPr="00627F39">
        <w:rPr>
          <w:rFonts w:ascii="Times New Roman" w:hAnsi="Times New Roman" w:cs="Times New Roman"/>
          <w:bCs/>
          <w:sz w:val="20"/>
          <w:szCs w:val="20"/>
        </w:rPr>
        <w:t xml:space="preserve">Введение в </w:t>
      </w:r>
      <w:proofErr w:type="spellStart"/>
      <w:r w:rsidRPr="00627F39">
        <w:rPr>
          <w:rFonts w:ascii="Times New Roman" w:hAnsi="Times New Roman" w:cs="Times New Roman"/>
          <w:bCs/>
          <w:sz w:val="20"/>
          <w:szCs w:val="20"/>
        </w:rPr>
        <w:t>ТРИЗ-педагогику</w:t>
      </w:r>
      <w:proofErr w:type="spellEnd"/>
      <w:r w:rsidRPr="00627F39">
        <w:rPr>
          <w:rFonts w:ascii="Times New Roman" w:hAnsi="Times New Roman" w:cs="Times New Roman"/>
          <w:bCs/>
          <w:sz w:val="20"/>
          <w:szCs w:val="20"/>
          <w:lang w:val="kk-KZ"/>
        </w:rPr>
        <w:t>//</w:t>
      </w:r>
      <w:r w:rsidRPr="00627F39">
        <w:rPr>
          <w:rFonts w:ascii="Times New Roman" w:hAnsi="Times New Roman" w:cs="Times New Roman"/>
          <w:sz w:val="20"/>
          <w:szCs w:val="20"/>
        </w:rPr>
        <w:fldChar w:fldCharType="begin"/>
      </w:r>
      <w:r w:rsidRPr="00627F39">
        <w:rPr>
          <w:rFonts w:ascii="Times New Roman" w:hAnsi="Times New Roman" w:cs="Times New Roman"/>
          <w:sz w:val="20"/>
          <w:szCs w:val="20"/>
        </w:rPr>
        <w:instrText>HYPERLINK "http://rideo.tv/video/47873/"</w:instrText>
      </w:r>
      <w:r w:rsidRPr="00627F39">
        <w:rPr>
          <w:rFonts w:ascii="Times New Roman" w:hAnsi="Times New Roman" w:cs="Times New Roman"/>
          <w:sz w:val="20"/>
          <w:szCs w:val="20"/>
        </w:rPr>
        <w:fldChar w:fldCharType="separate"/>
      </w:r>
      <w:r w:rsidRPr="00627F39">
        <w:rPr>
          <w:rStyle w:val="af"/>
          <w:rFonts w:ascii="Times New Roman" w:hAnsi="Times New Roman"/>
          <w:bCs/>
          <w:sz w:val="20"/>
          <w:szCs w:val="20"/>
          <w:lang w:val="kk-KZ"/>
        </w:rPr>
        <w:t>http://rideo.tv/video/47873/</w:t>
      </w:r>
      <w:r w:rsidRPr="00627F39">
        <w:rPr>
          <w:rFonts w:ascii="Times New Roman" w:hAnsi="Times New Roman" w:cs="Times New Roman"/>
          <w:sz w:val="20"/>
          <w:szCs w:val="20"/>
        </w:rPr>
        <w:fldChar w:fldCharType="end"/>
      </w:r>
      <w:r w:rsidRPr="00627F39">
        <w:rPr>
          <w:rStyle w:val="af"/>
          <w:rFonts w:ascii="Times New Roman" w:hAnsi="Times New Roman"/>
          <w:bCs/>
          <w:sz w:val="20"/>
          <w:szCs w:val="20"/>
          <w:lang w:val="kk-KZ"/>
        </w:rPr>
        <w:t>.</w:t>
      </w:r>
    </w:p>
    <w:p w:rsidR="0082172D" w:rsidRPr="00627F39" w:rsidRDefault="0082172D" w:rsidP="0082172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627F39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3. </w:t>
      </w:r>
      <w:r w:rsidRPr="00627F39">
        <w:rPr>
          <w:rFonts w:ascii="Times New Roman" w:hAnsi="Times New Roman" w:cs="Times New Roman"/>
          <w:bCs/>
          <w:sz w:val="20"/>
          <w:szCs w:val="20"/>
          <w:lang w:val="kk-KZ"/>
        </w:rPr>
        <w:fldChar w:fldCharType="begin"/>
      </w:r>
      <w:r w:rsidRPr="00627F39">
        <w:rPr>
          <w:rFonts w:ascii="Times New Roman" w:hAnsi="Times New Roman" w:cs="Times New Roman"/>
          <w:bCs/>
          <w:sz w:val="20"/>
          <w:szCs w:val="20"/>
          <w:lang w:val="kk-KZ"/>
        </w:rPr>
        <w:instrText xml:space="preserve"> HYPERLINK "https://youtu.be/dWl3mHgz18U?si=BiInd6Zdli-0-XyF/" </w:instrText>
      </w:r>
      <w:r w:rsidRPr="00627F39">
        <w:rPr>
          <w:rFonts w:ascii="Times New Roman" w:hAnsi="Times New Roman" w:cs="Times New Roman"/>
          <w:bCs/>
          <w:sz w:val="20"/>
          <w:szCs w:val="20"/>
          <w:lang w:val="kk-KZ"/>
        </w:rPr>
        <w:fldChar w:fldCharType="separate"/>
      </w:r>
      <w:r w:rsidRPr="00627F39">
        <w:rPr>
          <w:rStyle w:val="af"/>
          <w:rFonts w:ascii="Times New Roman" w:hAnsi="Times New Roman"/>
          <w:bCs/>
          <w:sz w:val="20"/>
          <w:szCs w:val="20"/>
          <w:lang w:val="kk-KZ"/>
        </w:rPr>
        <w:t>https://youtu.be/dWl3mHgz18U?si=BiInd6Zdli-0-XyF/</w:t>
      </w:r>
      <w:r w:rsidRPr="00627F39">
        <w:rPr>
          <w:rFonts w:ascii="Times New Roman" w:hAnsi="Times New Roman" w:cs="Times New Roman"/>
          <w:bCs/>
          <w:sz w:val="20"/>
          <w:szCs w:val="20"/>
          <w:lang w:val="kk-KZ"/>
        </w:rPr>
        <w:fldChar w:fldCharType="end"/>
      </w:r>
      <w:r w:rsidRPr="00627F39">
        <w:rPr>
          <w:rFonts w:ascii="Times New Roman" w:hAnsi="Times New Roman" w:cs="Times New Roman"/>
          <w:bCs/>
          <w:sz w:val="20"/>
          <w:szCs w:val="20"/>
          <w:lang w:val="kk-KZ"/>
        </w:rPr>
        <w:t>.</w:t>
      </w:r>
      <w:bookmarkEnd w:id="14"/>
    </w:p>
    <w:p w:rsidR="0001411E" w:rsidRPr="00627F39" w:rsidRDefault="0082172D" w:rsidP="008217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27F39">
        <w:rPr>
          <w:rFonts w:ascii="Times New Roman" w:hAnsi="Times New Roman" w:cs="Times New Roman"/>
          <w:sz w:val="20"/>
          <w:szCs w:val="20"/>
          <w:lang w:val="kk-KZ"/>
        </w:rPr>
        <w:t xml:space="preserve">4. </w:t>
      </w:r>
      <w:r w:rsidRPr="00627F39">
        <w:rPr>
          <w:rFonts w:ascii="Times New Roman" w:hAnsi="Times New Roman" w:cs="Times New Roman"/>
          <w:sz w:val="20"/>
          <w:szCs w:val="20"/>
        </w:rPr>
        <w:fldChar w:fldCharType="begin"/>
      </w:r>
      <w:r w:rsidRPr="00627F39">
        <w:rPr>
          <w:rFonts w:ascii="Times New Roman" w:hAnsi="Times New Roman" w:cs="Times New Roman"/>
          <w:sz w:val="20"/>
          <w:szCs w:val="20"/>
          <w:lang w:val="kk-KZ"/>
        </w:rPr>
        <w:instrText>HYPERLINK "https://100kitap.kz/kz%20Ð’Ñ…Ð´Ð°Ñ•Ð¼Ð°Ñ‹Ñ‰%20Ð¡.ÐžÐ¼Ð°Ñ•Ð¾Ð²Ð°" \h</w:instrText>
      </w:r>
      <w:r w:rsidRPr="00627F39">
        <w:rPr>
          <w:rFonts w:ascii="Times New Roman" w:hAnsi="Times New Roman" w:cs="Times New Roman"/>
          <w:sz w:val="20"/>
          <w:szCs w:val="20"/>
        </w:rPr>
        <w:fldChar w:fldCharType="separate"/>
      </w:r>
      <w:r w:rsidRPr="00627F39"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val="kk-KZ"/>
        </w:rPr>
        <w:t>h</w:t>
      </w:r>
      <w:r w:rsidRPr="00627F39">
        <w:rPr>
          <w:rFonts w:ascii="Times New Roman" w:eastAsia="Times New Roman" w:hAnsi="Times New Roman" w:cs="Times New Roman"/>
          <w:color w:val="0000FF"/>
          <w:w w:val="101"/>
          <w:sz w:val="20"/>
          <w:szCs w:val="20"/>
          <w:u w:val="single"/>
          <w:lang w:val="kk-KZ"/>
        </w:rPr>
        <w:t>tt</w:t>
      </w:r>
      <w:r w:rsidRPr="00627F39"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val="kk-KZ"/>
        </w:rPr>
        <w:t>ps</w:t>
      </w:r>
      <w:r w:rsidRPr="00627F39">
        <w:rPr>
          <w:rFonts w:ascii="Times New Roman" w:eastAsia="Times New Roman" w:hAnsi="Times New Roman" w:cs="Times New Roman"/>
          <w:color w:val="0000FF"/>
          <w:w w:val="101"/>
          <w:sz w:val="20"/>
          <w:szCs w:val="20"/>
          <w:u w:val="single"/>
          <w:lang w:val="kk-KZ"/>
        </w:rPr>
        <w:t>:/</w:t>
      </w:r>
      <w:r w:rsidRPr="00627F39">
        <w:rPr>
          <w:rFonts w:ascii="Times New Roman" w:eastAsia="Times New Roman" w:hAnsi="Times New Roman" w:cs="Times New Roman"/>
          <w:color w:val="0000FF"/>
          <w:spacing w:val="-1"/>
          <w:w w:val="101"/>
          <w:sz w:val="20"/>
          <w:szCs w:val="20"/>
          <w:u w:val="single"/>
          <w:lang w:val="kk-KZ"/>
        </w:rPr>
        <w:t>/</w:t>
      </w:r>
      <w:r w:rsidRPr="00627F39"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val="kk-KZ"/>
        </w:rPr>
        <w:t>100</w:t>
      </w:r>
      <w:r w:rsidRPr="00627F39">
        <w:rPr>
          <w:rFonts w:ascii="Times New Roman" w:eastAsia="Times New Roman" w:hAnsi="Times New Roman" w:cs="Times New Roman"/>
          <w:color w:val="0000FF"/>
          <w:spacing w:val="-1"/>
          <w:sz w:val="20"/>
          <w:szCs w:val="20"/>
          <w:u w:val="single"/>
          <w:lang w:val="kk-KZ"/>
        </w:rPr>
        <w:t>k</w:t>
      </w:r>
      <w:r w:rsidRPr="00627F39">
        <w:rPr>
          <w:rFonts w:ascii="Times New Roman" w:eastAsia="Times New Roman" w:hAnsi="Times New Roman" w:cs="Times New Roman"/>
          <w:color w:val="0000FF"/>
          <w:w w:val="101"/>
          <w:sz w:val="20"/>
          <w:szCs w:val="20"/>
          <w:u w:val="single"/>
          <w:lang w:val="kk-KZ"/>
        </w:rPr>
        <w:t>ita</w:t>
      </w:r>
      <w:r w:rsidRPr="00627F39"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val="kk-KZ"/>
        </w:rPr>
        <w:t>p.</w:t>
      </w:r>
      <w:r w:rsidRPr="00627F39">
        <w:rPr>
          <w:rFonts w:ascii="Times New Roman" w:eastAsia="Times New Roman" w:hAnsi="Times New Roman" w:cs="Times New Roman"/>
          <w:color w:val="0000FF"/>
          <w:spacing w:val="-2"/>
          <w:sz w:val="20"/>
          <w:szCs w:val="20"/>
          <w:u w:val="single"/>
          <w:lang w:val="kk-KZ"/>
        </w:rPr>
        <w:t>k</w:t>
      </w:r>
      <w:r w:rsidRPr="00627F39">
        <w:rPr>
          <w:rFonts w:ascii="Times New Roman" w:eastAsia="Times New Roman" w:hAnsi="Times New Roman" w:cs="Times New Roman"/>
          <w:color w:val="0000FF"/>
          <w:spacing w:val="-1"/>
          <w:w w:val="101"/>
          <w:sz w:val="20"/>
          <w:szCs w:val="20"/>
          <w:u w:val="single"/>
          <w:lang w:val="kk-KZ"/>
        </w:rPr>
        <w:t>z</w:t>
      </w:r>
      <w:r w:rsidRPr="00627F39">
        <w:rPr>
          <w:rFonts w:ascii="Times New Roman" w:eastAsia="Times New Roman" w:hAnsi="Times New Roman" w:cs="Times New Roman"/>
          <w:color w:val="0000FF"/>
          <w:w w:val="101"/>
          <w:sz w:val="20"/>
          <w:szCs w:val="20"/>
          <w:u w:val="single"/>
          <w:lang w:val="kk-KZ"/>
        </w:rPr>
        <w:t>/</w:t>
      </w:r>
      <w:r w:rsidRPr="00627F39"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val="kk-KZ"/>
        </w:rPr>
        <w:t>k</w:t>
      </w:r>
      <w:r w:rsidRPr="00627F39">
        <w:rPr>
          <w:rFonts w:ascii="Times New Roman" w:eastAsia="Times New Roman" w:hAnsi="Times New Roman" w:cs="Times New Roman"/>
          <w:color w:val="0000FF"/>
          <w:w w:val="101"/>
          <w:sz w:val="20"/>
          <w:szCs w:val="20"/>
          <w:u w:val="single"/>
          <w:lang w:val="kk-KZ"/>
        </w:rPr>
        <w:t>z</w:t>
      </w:r>
      <w:r w:rsidRPr="00627F39">
        <w:rPr>
          <w:rFonts w:ascii="Times New Roman" w:hAnsi="Times New Roman" w:cs="Times New Roman"/>
          <w:sz w:val="20"/>
          <w:szCs w:val="20"/>
        </w:rPr>
        <w:fldChar w:fldCharType="end"/>
      </w:r>
    </w:p>
    <w:p w:rsidR="0001411E" w:rsidRPr="00627F39" w:rsidRDefault="0001411E" w:rsidP="0017719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kk-KZ"/>
        </w:rPr>
      </w:pPr>
    </w:p>
    <w:p w:rsidR="0082172D" w:rsidRPr="00627F39" w:rsidRDefault="0082172D" w:rsidP="0082172D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0"/>
          <w:szCs w:val="20"/>
          <w:lang w:val="kk-KZ"/>
        </w:rPr>
      </w:pPr>
      <w:r w:rsidRPr="00627F39">
        <w:rPr>
          <w:rFonts w:ascii="Times New Roman" w:eastAsia="QOVFH+ArialMT" w:hAnsi="Times New Roman" w:cs="Times New Roman"/>
          <w:b/>
          <w:bCs/>
          <w:spacing w:val="-6"/>
          <w:sz w:val="20"/>
          <w:szCs w:val="20"/>
          <w:lang w:val="kk-KZ"/>
        </w:rPr>
        <w:t>БАҒАЛАУ САЯСАТЫ</w:t>
      </w:r>
    </w:p>
    <w:p w:rsidR="0082172D" w:rsidRPr="00627F39" w:rsidRDefault="0082172D" w:rsidP="0082172D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27F39">
        <w:rPr>
          <w:rFonts w:ascii="Times New Roman" w:eastAsia="QOVFH+ArialMT" w:hAnsi="Times New Roman" w:cs="Times New Roman"/>
          <w:b/>
          <w:bCs/>
          <w:spacing w:val="-6"/>
          <w:sz w:val="20"/>
          <w:szCs w:val="20"/>
          <w:lang w:val="kk-KZ"/>
        </w:rPr>
        <w:t xml:space="preserve">BAK/MAG/DOC СТАНДАРТТЫ ЕМТИХАН: </w:t>
      </w:r>
      <w:r w:rsidR="003B603F" w:rsidRPr="00627F39">
        <w:rPr>
          <w:rFonts w:ascii="Times New Roman" w:eastAsia="QOVFH+ArialMT" w:hAnsi="Times New Roman" w:cs="Times New Roman"/>
          <w:b/>
          <w:bCs/>
          <w:spacing w:val="-6"/>
          <w:sz w:val="20"/>
          <w:szCs w:val="20"/>
          <w:lang w:val="kk-KZ"/>
        </w:rPr>
        <w:t>Ауызша</w:t>
      </w:r>
    </w:p>
    <w:tbl>
      <w:tblPr>
        <w:tblW w:w="11218" w:type="dxa"/>
        <w:tblInd w:w="-1004" w:type="dxa"/>
        <w:tblLayout w:type="fixed"/>
        <w:tblCellMar>
          <w:left w:w="0" w:type="dxa"/>
          <w:right w:w="0" w:type="dxa"/>
        </w:tblCellMar>
        <w:tblLook w:val="04A0"/>
      </w:tblPr>
      <w:tblGrid>
        <w:gridCol w:w="877"/>
        <w:gridCol w:w="1454"/>
        <w:gridCol w:w="1612"/>
        <w:gridCol w:w="1891"/>
        <w:gridCol w:w="2037"/>
        <w:gridCol w:w="2036"/>
        <w:gridCol w:w="1311"/>
      </w:tblGrid>
      <w:tr w:rsidR="0082172D" w:rsidRPr="00627F39" w:rsidTr="00627F39">
        <w:trPr>
          <w:cantSplit/>
          <w:trHeight w:hRule="exact" w:val="278"/>
        </w:trPr>
        <w:tc>
          <w:tcPr>
            <w:tcW w:w="87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82172D" w:rsidRPr="00627F39" w:rsidRDefault="0082172D" w:rsidP="00627F3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45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82172D" w:rsidRPr="00627F39" w:rsidRDefault="0082172D" w:rsidP="00627F3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27F39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Критер</w:t>
            </w:r>
            <w:r w:rsidRPr="00627F39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ий/</w:t>
            </w:r>
            <w:r w:rsidRPr="00627F39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б</w:t>
            </w:r>
            <w:r w:rsidRPr="00627F39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627F39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лл</w:t>
            </w:r>
          </w:p>
          <w:p w:rsidR="0082172D" w:rsidRPr="00627F39" w:rsidRDefault="0082172D" w:rsidP="00627F3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86" w:type="dxa"/>
            <w:gridSpan w:val="5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172D" w:rsidRPr="00627F39" w:rsidRDefault="0082172D" w:rsidP="00627F39">
            <w:pPr>
              <w:tabs>
                <w:tab w:val="left" w:pos="5157"/>
                <w:tab w:val="left" w:pos="8063"/>
              </w:tabs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27F39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</w:r>
            <w:proofErr w:type="spellStart"/>
            <w:r w:rsidRPr="00627F39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20"/>
                <w:szCs w:val="20"/>
                <w:u w:val="single"/>
              </w:rPr>
              <w:t>Д</w:t>
            </w:r>
            <w:r w:rsidRPr="00627F39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е</w:t>
            </w:r>
            <w:r w:rsidRPr="00627F39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>ск</w:t>
            </w:r>
            <w:r w:rsidRPr="00627F39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р</w:t>
            </w:r>
            <w:r w:rsidRPr="00627F39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и</w:t>
            </w:r>
            <w:r w:rsidRPr="00627F39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пт</w:t>
            </w:r>
            <w:r w:rsidRPr="00627F39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орлар</w:t>
            </w:r>
            <w:proofErr w:type="spellEnd"/>
            <w:r w:rsidRPr="00627F39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 xml:space="preserve"> </w:t>
            </w:r>
            <w:r w:rsidRPr="00627F39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</w:r>
          </w:p>
        </w:tc>
      </w:tr>
      <w:tr w:rsidR="0082172D" w:rsidRPr="00627F39" w:rsidTr="00627F39">
        <w:trPr>
          <w:cantSplit/>
          <w:trHeight w:hRule="exact" w:val="280"/>
        </w:trPr>
        <w:tc>
          <w:tcPr>
            <w:tcW w:w="877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82172D" w:rsidRPr="00627F39" w:rsidRDefault="0082172D" w:rsidP="00627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82172D" w:rsidRPr="00627F39" w:rsidRDefault="0082172D" w:rsidP="00627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82172D" w:rsidRPr="00627F39" w:rsidRDefault="0082172D" w:rsidP="00627F3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27F39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Өте жақсы</w:t>
            </w:r>
          </w:p>
        </w:tc>
        <w:tc>
          <w:tcPr>
            <w:tcW w:w="1891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82172D" w:rsidRPr="00627F39" w:rsidRDefault="0082172D" w:rsidP="00627F3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27F39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 xml:space="preserve">Жақсы </w:t>
            </w:r>
          </w:p>
        </w:tc>
        <w:tc>
          <w:tcPr>
            <w:tcW w:w="203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82172D" w:rsidRPr="00627F39" w:rsidRDefault="0082172D" w:rsidP="00627F3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27F39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  <w:t xml:space="preserve">Қанағаттанарлық </w:t>
            </w:r>
          </w:p>
        </w:tc>
        <w:tc>
          <w:tcPr>
            <w:tcW w:w="33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82172D" w:rsidRPr="00627F39" w:rsidRDefault="0082172D" w:rsidP="00627F3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27F39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Қанағаттанарлықсыз </w:t>
            </w:r>
          </w:p>
        </w:tc>
      </w:tr>
      <w:tr w:rsidR="0082172D" w:rsidRPr="00627F39" w:rsidTr="00627F39">
        <w:trPr>
          <w:cantSplit/>
          <w:trHeight w:hRule="exact" w:val="611"/>
        </w:trPr>
        <w:tc>
          <w:tcPr>
            <w:tcW w:w="877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82172D" w:rsidRPr="00627F39" w:rsidRDefault="0082172D" w:rsidP="00627F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7F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45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82172D" w:rsidRPr="00627F39" w:rsidRDefault="0082172D" w:rsidP="00627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82172D" w:rsidRPr="00627F39" w:rsidRDefault="0082172D" w:rsidP="00627F39">
            <w:pP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27F39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90–100% (27-30 балл)</w:t>
            </w:r>
          </w:p>
        </w:tc>
        <w:tc>
          <w:tcPr>
            <w:tcW w:w="1891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82172D" w:rsidRPr="00627F39" w:rsidRDefault="0082172D" w:rsidP="00627F39">
            <w:pP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</w:pPr>
            <w:r w:rsidRPr="00627F39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70–89% (21-26 балл)</w:t>
            </w:r>
          </w:p>
        </w:tc>
        <w:tc>
          <w:tcPr>
            <w:tcW w:w="203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82172D" w:rsidRPr="00627F39" w:rsidRDefault="0082172D" w:rsidP="00627F39">
            <w:pP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</w:pPr>
            <w:r w:rsidRPr="00627F39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50–69% (15-20 балл)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82172D" w:rsidRPr="00627F39" w:rsidRDefault="0082172D" w:rsidP="00627F39">
            <w:pP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627F39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25–49% (8-14 балл)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82172D" w:rsidRPr="00627F39" w:rsidRDefault="0082172D" w:rsidP="00627F39">
            <w:pP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627F39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0–24% (0-7 балл)</w:t>
            </w:r>
          </w:p>
        </w:tc>
      </w:tr>
      <w:tr w:rsidR="0082172D" w:rsidRPr="00627F39" w:rsidTr="00627F39">
        <w:trPr>
          <w:cantSplit/>
          <w:trHeight w:hRule="exact" w:val="4972"/>
        </w:trPr>
        <w:tc>
          <w:tcPr>
            <w:tcW w:w="87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82172D" w:rsidRPr="00627F39" w:rsidRDefault="0082172D" w:rsidP="00627F39">
            <w:pP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27F39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1 сұрақ</w:t>
            </w:r>
          </w:p>
          <w:p w:rsidR="0082172D" w:rsidRPr="00627F39" w:rsidRDefault="0082172D" w:rsidP="00627F39">
            <w:pP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82172D" w:rsidRPr="00627F39" w:rsidRDefault="0082172D" w:rsidP="00627F39">
            <w:pP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27F39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30 балл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172D" w:rsidRPr="00627F39" w:rsidRDefault="0082172D" w:rsidP="00627F39">
            <w:pP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82172D" w:rsidRPr="00627F39" w:rsidRDefault="0082172D" w:rsidP="00627F39">
            <w:pP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27F39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Курс </w:t>
            </w:r>
            <w:proofErr w:type="spellStart"/>
            <w:r w:rsidRPr="00627F39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теориясы</w:t>
            </w:r>
            <w:proofErr w:type="spellEnd"/>
            <w:r w:rsidRPr="00627F39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мен </w:t>
            </w:r>
          </w:p>
          <w:p w:rsidR="0082172D" w:rsidRPr="00627F39" w:rsidRDefault="0082172D" w:rsidP="00627F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F39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тұжырымдамаларын </w:t>
            </w:r>
            <w:proofErr w:type="spellStart"/>
            <w:r w:rsidRPr="00627F39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білу</w:t>
            </w:r>
            <w:proofErr w:type="spellEnd"/>
            <w:r w:rsidRPr="00627F39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және түсіну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172D" w:rsidRPr="00627F39" w:rsidRDefault="0082172D" w:rsidP="00627F39">
            <w:pPr>
              <w:tabs>
                <w:tab w:val="left" w:pos="1499"/>
                <w:tab w:val="left" w:pos="2102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«Өте жақсы»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деген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баға сұрақтың жан-жақты түсіндірмесі, әрбі</w:t>
            </w:r>
            <w:proofErr w:type="gramStart"/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proofErr w:type="gramEnd"/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қорытынды мен мәлімдеме үшін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егжей-тегжейлі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дәлелі бар, логикалық түрде құрастырылған және әзірленген тақырыптардан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мысалдармен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расталған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жауап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үшін қойылады.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172D" w:rsidRPr="00627F39" w:rsidRDefault="0082172D" w:rsidP="00627F39">
            <w:pPr>
              <w:tabs>
                <w:tab w:val="left" w:pos="1392"/>
                <w:tab w:val="left" w:pos="2229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«Жақсы»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деген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ба</w:t>
            </w:r>
            <w:proofErr w:type="gramEnd"/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ға сұрақтың толық, бірақ толық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емес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қамтылуын,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негізгі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ережелердің қысқартылған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аргументтерін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қамтитын және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материалды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беру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логикасы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мен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реттілігін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бұзуға мүмкіндік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беретін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жауапқа қойылады.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Жауапта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стильдік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қателер мен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терминдерді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дұрыс қолданбауы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кедергі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келтірмейді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.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172D" w:rsidRPr="00627F39" w:rsidRDefault="0082172D" w:rsidP="00627F3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«Қанағаттанарлық» бағасы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билетте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ұсынылған сұрақтарды толық қамтымаған,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негізгі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ойларды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ү</w:t>
            </w:r>
            <w:proofErr w:type="gramStart"/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ст</w:t>
            </w:r>
            <w:proofErr w:type="gramEnd"/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ірт дәлелдейтін, баяндаудағы композициялық теңгерімсіздіктерге,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материалды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баяндау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логикасы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мен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реттілігін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бұзуға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жол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берген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жауапқа қойылады. Әзірленген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жазбаларынан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мысалдармен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теориялық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ойлары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көрсетілмейді.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172D" w:rsidRPr="00627F39" w:rsidRDefault="0082172D" w:rsidP="00627F39">
            <w:pPr>
              <w:tabs>
                <w:tab w:val="left" w:pos="2327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7F3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Қойылған сұрақтарды дұрыс қамтымау, қате дәлелдеу,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фактілі</w:t>
            </w:r>
            <w:proofErr w:type="gramStart"/>
            <w:r w:rsidRPr="00627F3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proofErr w:type="spellEnd"/>
            <w:proofErr w:type="gramEnd"/>
            <w:r w:rsidRPr="00627F3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және сөздік қателер, дұрыс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емес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қорытындыны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болжау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172D" w:rsidRPr="00627F39" w:rsidRDefault="0082172D" w:rsidP="00627F39">
            <w:pPr>
              <w:tabs>
                <w:tab w:val="left" w:pos="892"/>
                <w:tab w:val="left" w:pos="2265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Негізгі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ұғымдарды,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теорияларды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білмеу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...; Қорытынды бақылауды өткізу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ережесін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бұзу.</w:t>
            </w:r>
          </w:p>
        </w:tc>
      </w:tr>
      <w:tr w:rsidR="0082172D" w:rsidRPr="00627F39" w:rsidTr="00627F39">
        <w:trPr>
          <w:cantSplit/>
          <w:trHeight w:hRule="exact" w:val="2990"/>
        </w:trPr>
        <w:tc>
          <w:tcPr>
            <w:tcW w:w="87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D9E2F3"/>
          </w:tcPr>
          <w:p w:rsidR="0082172D" w:rsidRPr="00627F39" w:rsidRDefault="0082172D" w:rsidP="00627F39">
            <w:pP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27F39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2 сұрақ</w:t>
            </w:r>
          </w:p>
          <w:p w:rsidR="0082172D" w:rsidRPr="00627F39" w:rsidRDefault="0082172D" w:rsidP="00627F39">
            <w:pP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82172D" w:rsidRPr="00627F39" w:rsidRDefault="0082172D" w:rsidP="00627F39">
            <w:pP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27F39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  <w:r w:rsidRPr="00627F39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5</w:t>
            </w:r>
            <w:r w:rsidRPr="00627F39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балл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172D" w:rsidRPr="00627F39" w:rsidRDefault="0082172D" w:rsidP="00627F39">
            <w:pP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27F39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Таңдалған әдістеме мен </w:t>
            </w:r>
            <w:proofErr w:type="spellStart"/>
            <w:r w:rsidRPr="00627F39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технологияны</w:t>
            </w:r>
            <w:proofErr w:type="spellEnd"/>
            <w:r w:rsidRPr="00627F39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нақты практикалық </w:t>
            </w:r>
            <w:proofErr w:type="gramStart"/>
            <w:r w:rsidRPr="00627F39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тапсырмалар</w:t>
            </w:r>
            <w:proofErr w:type="gramEnd"/>
            <w:r w:rsidRPr="00627F39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ға қолдану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172D" w:rsidRPr="00627F39" w:rsidRDefault="0082172D" w:rsidP="00627F39">
            <w:pPr>
              <w:tabs>
                <w:tab w:val="left" w:pos="1499"/>
                <w:tab w:val="left" w:pos="2102"/>
              </w:tabs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Оқу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тапсырмасын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толық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орындау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қойылған сұ</w:t>
            </w:r>
            <w:proofErr w:type="gramStart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ра</w:t>
            </w:r>
            <w:proofErr w:type="gramEnd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ққа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егжей-тегжейлі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дәлелді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жауап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беру,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содан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кейін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курстың практикалық мәселелерін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шешу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;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172D" w:rsidRPr="00627F39" w:rsidRDefault="0082172D" w:rsidP="00627F39">
            <w:pPr>
              <w:tabs>
                <w:tab w:val="left" w:pos="1392"/>
                <w:tab w:val="left" w:pos="2229"/>
              </w:tabs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Оқу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тапсырмасын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ішінара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орындау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толық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емес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курстың практикалық мәселелерін толық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шешпей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қойылған сұ</w:t>
            </w:r>
            <w:proofErr w:type="gramStart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ра</w:t>
            </w:r>
            <w:proofErr w:type="gramEnd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ққа дәлелді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жауап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беру; курс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бойынша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ғылыми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тіл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нормаларын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сауатсыз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пайдалану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;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172D" w:rsidRPr="00627F39" w:rsidRDefault="0082172D" w:rsidP="00627F39">
            <w:pPr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627F3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Материал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фрагменттелген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, логикалық дәйектілікті бұза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отырып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, нақты және семантикалық дәлсіздіктерге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жол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беріледі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, курстың теориялық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білімі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ү</w:t>
            </w:r>
            <w:proofErr w:type="gramStart"/>
            <w:r w:rsidRPr="00627F3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ст</w:t>
            </w:r>
            <w:proofErr w:type="gramEnd"/>
            <w:r w:rsidRPr="00627F3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ірт қолданылады.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172D" w:rsidRPr="00627F39" w:rsidRDefault="0082172D" w:rsidP="00627F39">
            <w:pPr>
              <w:tabs>
                <w:tab w:val="left" w:pos="2327"/>
              </w:tabs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Тапсырманы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шешудің ұтымсыз әдісі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немесе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жеткілікті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ойластырылмаған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жауап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жоспары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тапсырмаларды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шеше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алмау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тапсырмаларды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жалпы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түрде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орындау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нормадан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асатын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қателіктер мен кемшіліктердің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болуы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131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172D" w:rsidRPr="00627F39" w:rsidRDefault="0082172D" w:rsidP="00627F39">
            <w:pPr>
              <w:tabs>
                <w:tab w:val="left" w:pos="892"/>
                <w:tab w:val="left" w:pos="2265"/>
              </w:tabs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Тапсырмаларды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шешу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үшін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бі</w:t>
            </w:r>
            <w:proofErr w:type="gramStart"/>
            <w:r w:rsidRPr="00627F3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proofErr w:type="gramEnd"/>
            <w:r w:rsidRPr="00627F3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імді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алгоритмдерді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қолдана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алмау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; қорытынды және нәтиже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жасай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алмау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. Қорытынды бақылау жүргізу қағидаларын бұзу.</w:t>
            </w:r>
          </w:p>
        </w:tc>
      </w:tr>
      <w:tr w:rsidR="0082172D" w:rsidRPr="00627F39" w:rsidTr="00627F39">
        <w:trPr>
          <w:cantSplit/>
          <w:trHeight w:hRule="exact" w:val="6232"/>
        </w:trPr>
        <w:tc>
          <w:tcPr>
            <w:tcW w:w="8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82172D" w:rsidRPr="00627F39" w:rsidRDefault="0082172D" w:rsidP="00627F39">
            <w:pPr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27F39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3 сұрақ</w:t>
            </w:r>
          </w:p>
          <w:p w:rsidR="0082172D" w:rsidRPr="00627F39" w:rsidRDefault="0082172D" w:rsidP="00627F39">
            <w:pPr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82172D" w:rsidRPr="00627F39" w:rsidRDefault="0082172D" w:rsidP="00627F39">
            <w:pPr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  <w:r w:rsidRPr="00627F39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35</w:t>
            </w:r>
            <w:r w:rsidRPr="00627F39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балл</w:t>
            </w:r>
          </w:p>
        </w:tc>
        <w:tc>
          <w:tcPr>
            <w:tcW w:w="1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172D" w:rsidRPr="00627F39" w:rsidRDefault="0082172D" w:rsidP="00627F39">
            <w:pPr>
              <w:spacing w:before="9" w:line="239" w:lineRule="auto"/>
              <w:ind w:left="108" w:right="5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27F39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 xml:space="preserve">Таңдалған әдістеменің ұсынылған практикалық </w:t>
            </w:r>
            <w:proofErr w:type="gramStart"/>
            <w:r w:rsidRPr="00627F39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тапсырма</w:t>
            </w:r>
            <w:proofErr w:type="gramEnd"/>
            <w:r w:rsidRPr="00627F39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 xml:space="preserve">ға қолданылуын бағалау және </w:t>
            </w:r>
            <w:proofErr w:type="spellStart"/>
            <w:r w:rsidRPr="00627F39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талдау</w:t>
            </w:r>
            <w:proofErr w:type="spellEnd"/>
            <w:r w:rsidRPr="00627F39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 xml:space="preserve">, алынған нәтиженің </w:t>
            </w:r>
            <w:proofErr w:type="spellStart"/>
            <w:r w:rsidRPr="00627F39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негіздемесі</w:t>
            </w:r>
            <w:proofErr w:type="spellEnd"/>
          </w:p>
        </w:tc>
        <w:tc>
          <w:tcPr>
            <w:tcW w:w="1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172D" w:rsidRPr="00627F39" w:rsidRDefault="0082172D" w:rsidP="00627F39">
            <w:pPr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Ғылыми ұстанымды және қолданылған әдістеме мен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технологияны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дәйекті, қисынды және дұрыс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негіздеу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сауаттылық, ғылыми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тіл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нормаларын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сақтау,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жалпы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дұрыс тұжырымдарға әсер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етпейтін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материалды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ұсынуда 1-2 дәлсіздікке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жол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беріледі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(+графикалық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деректер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арқылы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негіздеу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нәтижелерін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визуализациялау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).</w:t>
            </w:r>
            <w:proofErr w:type="gramEnd"/>
          </w:p>
        </w:tc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172D" w:rsidRPr="00627F39" w:rsidRDefault="0082172D" w:rsidP="00627F39">
            <w:pPr>
              <w:tabs>
                <w:tab w:val="left" w:pos="2152"/>
              </w:tabs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Тұжырымдамалық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материалды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пайдалануда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3-4 дәлсіздікке,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жалпылау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мен тұжырымдардағы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кішігі</w:t>
            </w:r>
            <w:proofErr w:type="gramStart"/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proofErr w:type="gramEnd"/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ім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қателіктерге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жол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беріледі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, бұл тапсырманың жақсы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жалпы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деңгейіне әсер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етпейді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</w:p>
        </w:tc>
        <w:tc>
          <w:tcPr>
            <w:tcW w:w="2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172D" w:rsidRPr="00627F39" w:rsidRDefault="0082172D" w:rsidP="00627F39">
            <w:pPr>
              <w:spacing w:before="9" w:line="239" w:lineRule="auto"/>
              <w:ind w:left="110" w:right="5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Негізделген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ғылыми ережелердің қолданылуы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туралы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тұжырымдар </w:t>
            </w:r>
            <w:proofErr w:type="gramStart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</w:t>
            </w:r>
            <w:proofErr w:type="gramEnd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қ</w:t>
            </w:r>
            <w:proofErr w:type="gramStart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ты</w:t>
            </w:r>
            <w:proofErr w:type="gramEnd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емес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және нәтижесіз, стилистикалық және грамматикалық қателіктер бар,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сонымен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қатар практикалық шешімнің нәтижелерін өңдеуде дәлдік жоқ</w:t>
            </w:r>
          </w:p>
        </w:tc>
        <w:tc>
          <w:tcPr>
            <w:tcW w:w="20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172D" w:rsidRPr="00627F39" w:rsidRDefault="0082172D" w:rsidP="00627F39">
            <w:pPr>
              <w:spacing w:before="9" w:line="239" w:lineRule="auto"/>
              <w:ind w:left="110" w:right="10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Тапсырма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өрескел қателіктермен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орындалды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сұрақ</w:t>
            </w:r>
            <w:proofErr w:type="gramStart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тар</w:t>
            </w:r>
            <w:proofErr w:type="gramEnd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ға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жауаптар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толық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емес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тұжырымдамалық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материалдар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мен дәлелдер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нашар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пайдаланылды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2172D" w:rsidRPr="00627F39" w:rsidRDefault="0082172D" w:rsidP="00627F39">
            <w:pPr>
              <w:tabs>
                <w:tab w:val="left" w:pos="892"/>
                <w:tab w:val="left" w:pos="2265"/>
              </w:tabs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Тапсырма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өрескел қателіктермен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орындалды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сұрақ</w:t>
            </w:r>
            <w:proofErr w:type="gramStart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тар</w:t>
            </w:r>
            <w:proofErr w:type="gramEnd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ға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жауаптар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толық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емес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тұжырымдамалық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материалдар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мен дәлелдер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нашар</w:t>
            </w:r>
            <w:proofErr w:type="spellEnd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F3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пайдаланылды</w:t>
            </w:r>
            <w:proofErr w:type="spellEnd"/>
          </w:p>
        </w:tc>
      </w:tr>
    </w:tbl>
    <w:p w:rsidR="0082172D" w:rsidRPr="00627F39" w:rsidRDefault="0082172D" w:rsidP="0082172D">
      <w:pPr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</w:pPr>
    </w:p>
    <w:p w:rsidR="0001411E" w:rsidRPr="00627F39" w:rsidRDefault="0082172D" w:rsidP="0082172D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627F39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Емтихан</w:t>
      </w:r>
      <w:proofErr w:type="spellEnd"/>
      <w:r w:rsidRPr="00627F39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627F39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билеттері</w:t>
      </w:r>
      <w:proofErr w:type="spellEnd"/>
      <w:r w:rsidRPr="00627F39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 xml:space="preserve"> 3 сұрақтан тұрады. Дұрыс орындалған </w:t>
      </w:r>
      <w:proofErr w:type="spellStart"/>
      <w:r w:rsidRPr="00627F39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тапсырмалар</w:t>
      </w:r>
      <w:proofErr w:type="spellEnd"/>
      <w:r w:rsidRPr="00627F39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 xml:space="preserve"> үшін ең көбі-100 балл, оның </w:t>
      </w:r>
      <w:proofErr w:type="spellStart"/>
      <w:r w:rsidRPr="00627F39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ішінде</w:t>
      </w:r>
      <w:proofErr w:type="spellEnd"/>
      <w:r w:rsidRPr="00627F39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627F39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бі</w:t>
      </w:r>
      <w:proofErr w:type="gramStart"/>
      <w:r w:rsidRPr="00627F39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р</w:t>
      </w:r>
      <w:proofErr w:type="gramEnd"/>
      <w:r w:rsidRPr="00627F39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інші</w:t>
      </w:r>
      <w:proofErr w:type="spellEnd"/>
      <w:r w:rsidRPr="00627F39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 xml:space="preserve"> сұраққа– 30 балл, </w:t>
      </w:r>
      <w:proofErr w:type="spellStart"/>
      <w:r w:rsidRPr="00627F39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екінші</w:t>
      </w:r>
      <w:proofErr w:type="spellEnd"/>
      <w:r w:rsidRPr="00627F39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 xml:space="preserve"> сұраққа-35 балл, үшінші сұраққа - 35 балл</w:t>
      </w:r>
    </w:p>
    <w:p w:rsidR="0001411E" w:rsidRPr="00627F39" w:rsidRDefault="0001411E" w:rsidP="0017719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kk-KZ"/>
        </w:rPr>
      </w:pPr>
    </w:p>
    <w:p w:rsidR="0001411E" w:rsidRPr="00627F39" w:rsidRDefault="0001411E" w:rsidP="0017719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kk-KZ"/>
        </w:rPr>
      </w:pPr>
    </w:p>
    <w:p w:rsidR="0001411E" w:rsidRPr="00627F39" w:rsidRDefault="0001411E" w:rsidP="0017719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kk-KZ"/>
        </w:rPr>
      </w:pPr>
    </w:p>
    <w:p w:rsidR="00070AA2" w:rsidRPr="00627F39" w:rsidRDefault="00070AA2" w:rsidP="001771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070AA2" w:rsidRPr="00627F39" w:rsidRDefault="00070AA2" w:rsidP="0017719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kk-KZ"/>
        </w:rPr>
      </w:pPr>
    </w:p>
    <w:p w:rsidR="00E642FF" w:rsidRPr="00177199" w:rsidRDefault="00E642FF" w:rsidP="0017719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sectPr w:rsidR="00E642FF" w:rsidRPr="00177199" w:rsidSect="00D12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55AE" w:rsidRDefault="005A55AE">
      <w:pPr>
        <w:spacing w:after="0" w:line="240" w:lineRule="auto"/>
      </w:pPr>
      <w:r>
        <w:separator/>
      </w:r>
    </w:p>
  </w:endnote>
  <w:endnote w:type="continuationSeparator" w:id="1">
    <w:p w:rsidR="005A55AE" w:rsidRDefault="005A5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55AE" w:rsidRDefault="005A55AE">
      <w:pPr>
        <w:spacing w:after="0" w:line="240" w:lineRule="auto"/>
      </w:pPr>
      <w:r>
        <w:separator/>
      </w:r>
    </w:p>
  </w:footnote>
  <w:footnote w:type="continuationSeparator" w:id="1">
    <w:p w:rsidR="005A55AE" w:rsidRDefault="005A55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D1FDB"/>
    <w:multiLevelType w:val="hybridMultilevel"/>
    <w:tmpl w:val="85F21B94"/>
    <w:lvl w:ilvl="0" w:tplc="8FEA79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0D7EA8"/>
    <w:multiLevelType w:val="hybridMultilevel"/>
    <w:tmpl w:val="01D8176C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7A47FF"/>
    <w:multiLevelType w:val="hybridMultilevel"/>
    <w:tmpl w:val="8A8CA4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6312DC"/>
    <w:multiLevelType w:val="hybridMultilevel"/>
    <w:tmpl w:val="1B12C0D2"/>
    <w:lvl w:ilvl="0" w:tplc="7DFE04A8">
      <w:start w:val="5"/>
      <w:numFmt w:val="bullet"/>
      <w:lvlText w:val="-"/>
      <w:lvlJc w:val="left"/>
      <w:pPr>
        <w:tabs>
          <w:tab w:val="num" w:pos="1500"/>
        </w:tabs>
        <w:ind w:left="1500" w:hanging="9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>
    <w:nsid w:val="3CB65267"/>
    <w:multiLevelType w:val="hybridMultilevel"/>
    <w:tmpl w:val="EB7807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9B4510C"/>
    <w:multiLevelType w:val="hybridMultilevel"/>
    <w:tmpl w:val="DEE20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7044D8"/>
    <w:multiLevelType w:val="hybridMultilevel"/>
    <w:tmpl w:val="2D02F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F021DE"/>
    <w:multiLevelType w:val="hybridMultilevel"/>
    <w:tmpl w:val="F3441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99468F"/>
    <w:multiLevelType w:val="hybridMultilevel"/>
    <w:tmpl w:val="4C7EEC7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2134187"/>
    <w:multiLevelType w:val="hybridMultilevel"/>
    <w:tmpl w:val="A9302DE8"/>
    <w:lvl w:ilvl="0" w:tplc="A7CE0C78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color w:val="00000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DA5116"/>
    <w:multiLevelType w:val="hybridMultilevel"/>
    <w:tmpl w:val="FD44A226"/>
    <w:lvl w:ilvl="0" w:tplc="0419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1">
    <w:nsid w:val="7AA61335"/>
    <w:multiLevelType w:val="hybridMultilevel"/>
    <w:tmpl w:val="621AE4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3"/>
  </w:num>
  <w:num w:numId="4">
    <w:abstractNumId w:val="1"/>
  </w:num>
  <w:num w:numId="5">
    <w:abstractNumId w:val="6"/>
  </w:num>
  <w:num w:numId="6">
    <w:abstractNumId w:val="2"/>
  </w:num>
  <w:num w:numId="7">
    <w:abstractNumId w:val="9"/>
  </w:num>
  <w:num w:numId="8">
    <w:abstractNumId w:val="4"/>
  </w:num>
  <w:num w:numId="9">
    <w:abstractNumId w:val="7"/>
  </w:num>
  <w:num w:numId="10">
    <w:abstractNumId w:val="10"/>
  </w:num>
  <w:num w:numId="11">
    <w:abstractNumId w:val="8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B435A"/>
    <w:rsid w:val="0001411E"/>
    <w:rsid w:val="00056401"/>
    <w:rsid w:val="00070AA2"/>
    <w:rsid w:val="00095712"/>
    <w:rsid w:val="000A77AA"/>
    <w:rsid w:val="000B3CCE"/>
    <w:rsid w:val="000D3D65"/>
    <w:rsid w:val="00177199"/>
    <w:rsid w:val="001B391A"/>
    <w:rsid w:val="001C51DC"/>
    <w:rsid w:val="001E7C2C"/>
    <w:rsid w:val="00224AD9"/>
    <w:rsid w:val="00281C8F"/>
    <w:rsid w:val="002B435A"/>
    <w:rsid w:val="002F4510"/>
    <w:rsid w:val="00301AA8"/>
    <w:rsid w:val="00323481"/>
    <w:rsid w:val="0034264E"/>
    <w:rsid w:val="00343071"/>
    <w:rsid w:val="00395BCF"/>
    <w:rsid w:val="003B603F"/>
    <w:rsid w:val="003B7E7F"/>
    <w:rsid w:val="003C202C"/>
    <w:rsid w:val="003D5A20"/>
    <w:rsid w:val="00401354"/>
    <w:rsid w:val="00403397"/>
    <w:rsid w:val="00407430"/>
    <w:rsid w:val="0045299B"/>
    <w:rsid w:val="00460529"/>
    <w:rsid w:val="004B13C8"/>
    <w:rsid w:val="004F4845"/>
    <w:rsid w:val="00505553"/>
    <w:rsid w:val="005216CE"/>
    <w:rsid w:val="005877F1"/>
    <w:rsid w:val="005A55AE"/>
    <w:rsid w:val="006067EB"/>
    <w:rsid w:val="006175DE"/>
    <w:rsid w:val="00617DAD"/>
    <w:rsid w:val="00627F39"/>
    <w:rsid w:val="00641C57"/>
    <w:rsid w:val="0067203D"/>
    <w:rsid w:val="006A2783"/>
    <w:rsid w:val="006B0822"/>
    <w:rsid w:val="006C5A9A"/>
    <w:rsid w:val="006C675A"/>
    <w:rsid w:val="00717540"/>
    <w:rsid w:val="00755F2E"/>
    <w:rsid w:val="0079479E"/>
    <w:rsid w:val="007B2592"/>
    <w:rsid w:val="007E1376"/>
    <w:rsid w:val="0082172D"/>
    <w:rsid w:val="00897029"/>
    <w:rsid w:val="008C495E"/>
    <w:rsid w:val="009F39E1"/>
    <w:rsid w:val="00A30EBD"/>
    <w:rsid w:val="00A964E5"/>
    <w:rsid w:val="00AC7537"/>
    <w:rsid w:val="00B3231E"/>
    <w:rsid w:val="00B54A85"/>
    <w:rsid w:val="00B8513C"/>
    <w:rsid w:val="00B93D35"/>
    <w:rsid w:val="00B94367"/>
    <w:rsid w:val="00BA0FFC"/>
    <w:rsid w:val="00BD17B1"/>
    <w:rsid w:val="00BD66CC"/>
    <w:rsid w:val="00BF1EFD"/>
    <w:rsid w:val="00C55177"/>
    <w:rsid w:val="00CA5750"/>
    <w:rsid w:val="00D121B5"/>
    <w:rsid w:val="00D40A21"/>
    <w:rsid w:val="00D6137A"/>
    <w:rsid w:val="00D90055"/>
    <w:rsid w:val="00DA1F44"/>
    <w:rsid w:val="00E433AB"/>
    <w:rsid w:val="00E50A48"/>
    <w:rsid w:val="00E566D2"/>
    <w:rsid w:val="00E642FF"/>
    <w:rsid w:val="00E83D3A"/>
    <w:rsid w:val="00EA73E3"/>
    <w:rsid w:val="00EE47A3"/>
    <w:rsid w:val="00F0370E"/>
    <w:rsid w:val="00F06FFF"/>
    <w:rsid w:val="00F144CC"/>
    <w:rsid w:val="00F23261"/>
    <w:rsid w:val="00F60F0A"/>
    <w:rsid w:val="00FF7F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1B5"/>
  </w:style>
  <w:style w:type="paragraph" w:styleId="2">
    <w:name w:val="heading 2"/>
    <w:basedOn w:val="a"/>
    <w:next w:val="a"/>
    <w:link w:val="20"/>
    <w:unhideWhenUsed/>
    <w:qFormat/>
    <w:rsid w:val="002B43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B8513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B43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3">
    <w:name w:val="List Paragraph"/>
    <w:aliases w:val="без абзаца,List Paragraph,маркированный,ПАРАГРАФ"/>
    <w:basedOn w:val="a"/>
    <w:link w:val="a4"/>
    <w:uiPriority w:val="34"/>
    <w:qFormat/>
    <w:rsid w:val="002B435A"/>
    <w:pPr>
      <w:ind w:left="720"/>
      <w:contextualSpacing/>
    </w:pPr>
  </w:style>
  <w:style w:type="character" w:customStyle="1" w:styleId="a4">
    <w:name w:val="Абзац списка Знак"/>
    <w:aliases w:val="без абзаца Знак,List Paragraph Знак,маркированный Знак,ПАРАГРАФ Знак"/>
    <w:link w:val="a3"/>
    <w:uiPriority w:val="34"/>
    <w:locked/>
    <w:rsid w:val="002B435A"/>
  </w:style>
  <w:style w:type="paragraph" w:styleId="a5">
    <w:name w:val="Body Text Indent"/>
    <w:aliases w:val="Знак9 Знак Знак Знак,Знак9 Знак Знак"/>
    <w:basedOn w:val="a"/>
    <w:link w:val="a6"/>
    <w:unhideWhenUsed/>
    <w:qFormat/>
    <w:rsid w:val="002B435A"/>
    <w:pPr>
      <w:spacing w:after="120"/>
      <w:ind w:left="283"/>
    </w:pPr>
    <w:rPr>
      <w:rFonts w:eastAsiaTheme="minorHAnsi"/>
      <w:lang w:eastAsia="en-US"/>
    </w:rPr>
  </w:style>
  <w:style w:type="character" w:customStyle="1" w:styleId="a6">
    <w:name w:val="Основной текст с отступом Знак"/>
    <w:aliases w:val="Знак9 Знак Знак Знак Знак,Знак9 Знак Знак Знак1"/>
    <w:basedOn w:val="a0"/>
    <w:link w:val="a5"/>
    <w:rsid w:val="002B435A"/>
    <w:rPr>
      <w:rFonts w:eastAsiaTheme="minorHAnsi"/>
      <w:lang w:eastAsia="en-US"/>
    </w:rPr>
  </w:style>
  <w:style w:type="paragraph" w:customStyle="1" w:styleId="Default">
    <w:name w:val="Default"/>
    <w:qFormat/>
    <w:rsid w:val="002B43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33">
    <w:name w:val="Font Style33"/>
    <w:rsid w:val="002B435A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table" w:styleId="a7">
    <w:name w:val="Table Grid"/>
    <w:aliases w:val="Таблица плотная"/>
    <w:basedOn w:val="a1"/>
    <w:uiPriority w:val="39"/>
    <w:rsid w:val="002B435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897029"/>
  </w:style>
  <w:style w:type="character" w:customStyle="1" w:styleId="shorttext">
    <w:name w:val="short_text"/>
    <w:basedOn w:val="a0"/>
    <w:rsid w:val="00AC7537"/>
    <w:rPr>
      <w:rFonts w:ascii="Times New Roman" w:hAnsi="Times New Roman" w:cs="Times New Roman" w:hint="default"/>
    </w:rPr>
  </w:style>
  <w:style w:type="paragraph" w:styleId="a8">
    <w:name w:val="Normal (Web)"/>
    <w:aliases w:val="Обычный (веб) Знак1,Обычный (веб) Знак Знак,Обычный (веб) Знак,Обычный (Web),Знак4,Знак4 Знак Знак,Знак4 Знак,Обычный (Web)1,Обычный (веб) Знак Знак1,Знак Знак1 Знак,Обычный (веб) Знак Знак Знак,Знак Знак1 Знак Знак,Знак Знак Знак Знак Зн"/>
    <w:basedOn w:val="a"/>
    <w:link w:val="21"/>
    <w:uiPriority w:val="99"/>
    <w:unhideWhenUsed/>
    <w:qFormat/>
    <w:rsid w:val="00070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бычный (веб) Знак2"/>
    <w:aliases w:val="Обычный (веб) Знак1 Знак,Обычный (веб) Знак Знак Знак1,Обычный (веб) Знак Знак2,Обычный (Web) Знак,Знак4 Знак1,Знак4 Знак Знак Знак,Знак4 Знак Знак1,Обычный (Web)1 Знак,Обычный (веб) Знак Знак1 Знак,Знак Знак1 Знак Знак1"/>
    <w:link w:val="a8"/>
    <w:uiPriority w:val="99"/>
    <w:locked/>
    <w:rsid w:val="00070AA2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link w:val="aa"/>
    <w:uiPriority w:val="1"/>
    <w:qFormat/>
    <w:rsid w:val="0046052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22">
    <w:name w:val="Body Text 2"/>
    <w:basedOn w:val="a"/>
    <w:link w:val="23"/>
    <w:rsid w:val="00F2326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basedOn w:val="a0"/>
    <w:link w:val="22"/>
    <w:rsid w:val="00F23261"/>
    <w:rPr>
      <w:rFonts w:ascii="Times New Roman" w:eastAsia="Times New Roman" w:hAnsi="Times New Roman" w:cs="Times New Roman"/>
      <w:sz w:val="24"/>
      <w:szCs w:val="24"/>
    </w:rPr>
  </w:style>
  <w:style w:type="paragraph" w:styleId="24">
    <w:name w:val="Body Text Indent 2"/>
    <w:basedOn w:val="a"/>
    <w:link w:val="25"/>
    <w:uiPriority w:val="99"/>
    <w:unhideWhenUsed/>
    <w:rsid w:val="008C495E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rsid w:val="008C495E"/>
  </w:style>
  <w:style w:type="paragraph" w:styleId="ab">
    <w:name w:val="Body Text"/>
    <w:basedOn w:val="a"/>
    <w:link w:val="ac"/>
    <w:uiPriority w:val="99"/>
    <w:semiHidden/>
    <w:unhideWhenUsed/>
    <w:rsid w:val="00B8513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B8513C"/>
  </w:style>
  <w:style w:type="character" w:customStyle="1" w:styleId="50">
    <w:name w:val="Заголовок 5 Знак"/>
    <w:basedOn w:val="a0"/>
    <w:link w:val="5"/>
    <w:uiPriority w:val="9"/>
    <w:rsid w:val="00B8513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d">
    <w:name w:val="footer"/>
    <w:basedOn w:val="a"/>
    <w:link w:val="ae"/>
    <w:uiPriority w:val="99"/>
    <w:rsid w:val="00B8513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Нижний колонтитул Знак"/>
    <w:basedOn w:val="a0"/>
    <w:link w:val="ad"/>
    <w:uiPriority w:val="99"/>
    <w:rsid w:val="00B8513C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Абзац списка1"/>
    <w:basedOn w:val="a"/>
    <w:rsid w:val="00B8513C"/>
    <w:pPr>
      <w:spacing w:after="0" w:line="288" w:lineRule="auto"/>
      <w:ind w:left="720" w:firstLine="680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a">
    <w:name w:val="Без интервала Знак"/>
    <w:link w:val="a9"/>
    <w:uiPriority w:val="1"/>
    <w:locked/>
    <w:rsid w:val="00BD66CC"/>
    <w:rPr>
      <w:rFonts w:ascii="Calibri" w:eastAsia="Calibri" w:hAnsi="Calibri" w:cs="Times New Roman"/>
      <w:lang w:eastAsia="en-US"/>
    </w:rPr>
  </w:style>
  <w:style w:type="paragraph" w:customStyle="1" w:styleId="caaieiaie3">
    <w:name w:val="caaieiaie3"/>
    <w:basedOn w:val="a"/>
    <w:uiPriority w:val="99"/>
    <w:rsid w:val="00BD6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rkedcontent">
    <w:name w:val="markedcontent"/>
    <w:basedOn w:val="a0"/>
    <w:rsid w:val="006A2783"/>
  </w:style>
  <w:style w:type="character" w:styleId="af">
    <w:name w:val="Hyperlink"/>
    <w:uiPriority w:val="99"/>
    <w:rsid w:val="0082172D"/>
    <w:rPr>
      <w:rFonts w:cs="Times New Roman"/>
      <w:color w:val="auto"/>
      <w:u w:val="none"/>
      <w:effect w:val="none"/>
    </w:rPr>
  </w:style>
  <w:style w:type="character" w:styleId="af0">
    <w:name w:val="Emphasis"/>
    <w:basedOn w:val="a0"/>
    <w:uiPriority w:val="20"/>
    <w:qFormat/>
    <w:rsid w:val="0082172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0F19C-5C2A-4A8E-A730-D19165521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1415</Words>
  <Characters>8066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2024-01-23T18:52:00Z</dcterms:created>
  <dcterms:modified xsi:type="dcterms:W3CDTF">2024-01-23T19:05:00Z</dcterms:modified>
</cp:coreProperties>
</file>